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DE2D5" w14:textId="23175CE1" w:rsidR="00211440" w:rsidRPr="00211440" w:rsidRDefault="00211440" w:rsidP="00211440">
      <w:pPr>
        <w:tabs>
          <w:tab w:val="center" w:pos="2960"/>
        </w:tabs>
        <w:ind w:right="-23"/>
        <w:jc w:val="right"/>
        <w:rPr>
          <w:rFonts w:ascii="Arial" w:hAnsi="Arial" w:cs="Arial"/>
          <w:color w:val="000000"/>
        </w:rPr>
      </w:pPr>
      <w:r w:rsidRPr="00211440">
        <w:rPr>
          <w:rFonts w:ascii="Arial" w:hAnsi="Arial" w:cs="Arial"/>
          <w:color w:val="000000"/>
        </w:rPr>
        <w:t xml:space="preserve"> </w:t>
      </w:r>
    </w:p>
    <w:p w14:paraId="42D2DCF9" w14:textId="77777777" w:rsidR="00473098" w:rsidRDefault="00473098" w:rsidP="00486C58">
      <w:pPr>
        <w:jc w:val="center"/>
        <w:rPr>
          <w:rFonts w:cstheme="minorHAnsi"/>
          <w:sz w:val="72"/>
          <w:szCs w:val="72"/>
        </w:rPr>
      </w:pPr>
    </w:p>
    <w:p w14:paraId="35AADD3E" w14:textId="77777777" w:rsidR="00473098" w:rsidRDefault="00473098" w:rsidP="00486C58">
      <w:pPr>
        <w:jc w:val="center"/>
        <w:rPr>
          <w:rFonts w:cstheme="minorHAnsi"/>
          <w:sz w:val="72"/>
          <w:szCs w:val="72"/>
        </w:rPr>
      </w:pPr>
    </w:p>
    <w:p w14:paraId="628CEB78" w14:textId="77777777" w:rsidR="00473098" w:rsidRDefault="00473098" w:rsidP="00486C58">
      <w:pPr>
        <w:jc w:val="center"/>
        <w:rPr>
          <w:rFonts w:cstheme="minorHAnsi"/>
          <w:sz w:val="72"/>
          <w:szCs w:val="72"/>
        </w:rPr>
      </w:pPr>
    </w:p>
    <w:p w14:paraId="4C1D2970" w14:textId="77777777" w:rsidR="00473098" w:rsidRDefault="00473098" w:rsidP="00486C58">
      <w:pPr>
        <w:jc w:val="center"/>
        <w:rPr>
          <w:rFonts w:cstheme="minorHAnsi"/>
          <w:sz w:val="72"/>
          <w:szCs w:val="72"/>
        </w:rPr>
      </w:pPr>
    </w:p>
    <w:p w14:paraId="52496C30" w14:textId="3C766E5A" w:rsidR="00486C58" w:rsidRPr="007B4D2F" w:rsidRDefault="00486C58" w:rsidP="00004990">
      <w:pPr>
        <w:pStyle w:val="Heading1"/>
        <w:rPr>
          <w:rStyle w:val="Strong"/>
          <w:color w:val="auto"/>
          <w:sz w:val="52"/>
          <w:szCs w:val="52"/>
        </w:rPr>
      </w:pPr>
      <w:bookmarkStart w:id="0" w:name="Heading1"/>
      <w:r w:rsidRPr="007B4D2F">
        <w:rPr>
          <w:rStyle w:val="Strong"/>
          <w:color w:val="auto"/>
          <w:sz w:val="52"/>
          <w:szCs w:val="52"/>
        </w:rPr>
        <w:t>Individual Funding Requests (IFR’</w:t>
      </w:r>
      <w:r w:rsidR="003E77E5" w:rsidRPr="007B4D2F">
        <w:rPr>
          <w:rStyle w:val="Strong"/>
          <w:color w:val="auto"/>
          <w:sz w:val="52"/>
          <w:szCs w:val="52"/>
        </w:rPr>
        <w:t>s</w:t>
      </w:r>
      <w:r w:rsidRPr="007B4D2F">
        <w:rPr>
          <w:rStyle w:val="Strong"/>
          <w:color w:val="auto"/>
          <w:sz w:val="52"/>
          <w:szCs w:val="52"/>
        </w:rPr>
        <w:t>):</w:t>
      </w:r>
    </w:p>
    <w:p w14:paraId="5B045F6B" w14:textId="77777777" w:rsidR="00486C58" w:rsidRPr="007B4D2F" w:rsidRDefault="00486C58" w:rsidP="00004990">
      <w:pPr>
        <w:pStyle w:val="Heading1"/>
        <w:rPr>
          <w:rStyle w:val="Strong"/>
          <w:color w:val="auto"/>
          <w:sz w:val="52"/>
          <w:szCs w:val="52"/>
        </w:rPr>
      </w:pPr>
    </w:p>
    <w:p w14:paraId="210E193A" w14:textId="3E41892E" w:rsidR="00486C58" w:rsidRPr="007B4D2F" w:rsidRDefault="00486C58" w:rsidP="00004990">
      <w:pPr>
        <w:pStyle w:val="Heading1"/>
        <w:rPr>
          <w:rStyle w:val="Strong"/>
          <w:color w:val="auto"/>
          <w:sz w:val="52"/>
          <w:szCs w:val="52"/>
        </w:rPr>
      </w:pPr>
      <w:r w:rsidRPr="007B4D2F">
        <w:rPr>
          <w:rStyle w:val="Strong"/>
          <w:color w:val="auto"/>
          <w:sz w:val="52"/>
          <w:szCs w:val="52"/>
        </w:rPr>
        <w:t>A Patient’s Guide</w:t>
      </w:r>
    </w:p>
    <w:bookmarkEnd w:id="0"/>
    <w:p w14:paraId="2BB09A3D" w14:textId="7BEC9E75" w:rsidR="002C15EA" w:rsidRDefault="002C15EA" w:rsidP="002C15EA">
      <w:pPr>
        <w:tabs>
          <w:tab w:val="left" w:pos="5529"/>
        </w:tabs>
        <w:rPr>
          <w:rFonts w:ascii="Arial" w:hAnsi="Arial" w:cs="Arial"/>
        </w:rPr>
      </w:pPr>
    </w:p>
    <w:p w14:paraId="516D35A6" w14:textId="77777777" w:rsidR="00486C58" w:rsidRDefault="00486C58" w:rsidP="002C15EA">
      <w:pPr>
        <w:tabs>
          <w:tab w:val="left" w:pos="5529"/>
        </w:tabs>
        <w:rPr>
          <w:rFonts w:ascii="Arial" w:hAnsi="Arial" w:cs="Arial"/>
        </w:rPr>
      </w:pPr>
    </w:p>
    <w:p w14:paraId="2BC6C62A" w14:textId="77777777" w:rsidR="00486C58" w:rsidRDefault="00486C58" w:rsidP="002C15EA">
      <w:pPr>
        <w:tabs>
          <w:tab w:val="left" w:pos="5529"/>
        </w:tabs>
        <w:rPr>
          <w:rFonts w:ascii="Arial" w:hAnsi="Arial" w:cs="Arial"/>
        </w:rPr>
      </w:pPr>
    </w:p>
    <w:p w14:paraId="220774A7" w14:textId="77777777" w:rsidR="00486C58" w:rsidRDefault="00486C58" w:rsidP="002C15EA">
      <w:pPr>
        <w:tabs>
          <w:tab w:val="left" w:pos="5529"/>
        </w:tabs>
        <w:rPr>
          <w:rFonts w:ascii="Arial" w:hAnsi="Arial" w:cs="Arial"/>
        </w:rPr>
      </w:pPr>
    </w:p>
    <w:p w14:paraId="583CA7F4" w14:textId="77777777" w:rsidR="00486C58" w:rsidRDefault="00486C58" w:rsidP="002C15EA">
      <w:pPr>
        <w:tabs>
          <w:tab w:val="left" w:pos="5529"/>
        </w:tabs>
        <w:rPr>
          <w:rFonts w:ascii="Arial" w:hAnsi="Arial" w:cs="Arial"/>
        </w:rPr>
      </w:pPr>
    </w:p>
    <w:p w14:paraId="7C3144E7" w14:textId="77777777" w:rsidR="00486C58" w:rsidRDefault="00486C58" w:rsidP="002C15EA">
      <w:pPr>
        <w:tabs>
          <w:tab w:val="left" w:pos="5529"/>
        </w:tabs>
        <w:rPr>
          <w:rFonts w:ascii="Arial" w:hAnsi="Arial" w:cs="Arial"/>
        </w:rPr>
      </w:pPr>
    </w:p>
    <w:p w14:paraId="26FFABB0" w14:textId="77777777" w:rsidR="00486C58" w:rsidRDefault="00486C58" w:rsidP="002C15EA">
      <w:pPr>
        <w:tabs>
          <w:tab w:val="left" w:pos="5529"/>
        </w:tabs>
        <w:rPr>
          <w:rFonts w:ascii="Arial" w:hAnsi="Arial" w:cs="Arial"/>
        </w:rPr>
      </w:pPr>
    </w:p>
    <w:p w14:paraId="3DAC152F" w14:textId="77777777" w:rsidR="00486C58" w:rsidRDefault="00486C58" w:rsidP="002C15EA">
      <w:pPr>
        <w:tabs>
          <w:tab w:val="left" w:pos="5529"/>
        </w:tabs>
        <w:rPr>
          <w:rFonts w:ascii="Arial" w:hAnsi="Arial" w:cs="Arial"/>
        </w:rPr>
      </w:pPr>
    </w:p>
    <w:p w14:paraId="078057F4" w14:textId="77777777" w:rsidR="00486C58" w:rsidRDefault="00486C58" w:rsidP="002C15EA">
      <w:pPr>
        <w:tabs>
          <w:tab w:val="left" w:pos="5529"/>
        </w:tabs>
        <w:rPr>
          <w:rFonts w:ascii="Arial" w:hAnsi="Arial" w:cs="Arial"/>
        </w:rPr>
      </w:pPr>
    </w:p>
    <w:p w14:paraId="565F527A" w14:textId="77777777" w:rsidR="00486C58" w:rsidRDefault="00486C58" w:rsidP="002C15EA">
      <w:pPr>
        <w:tabs>
          <w:tab w:val="left" w:pos="5529"/>
        </w:tabs>
        <w:rPr>
          <w:rFonts w:ascii="Arial" w:hAnsi="Arial" w:cs="Arial"/>
        </w:rPr>
      </w:pPr>
    </w:p>
    <w:p w14:paraId="769E26B9" w14:textId="77777777" w:rsidR="00486C58" w:rsidRDefault="00486C58" w:rsidP="002C15EA">
      <w:pPr>
        <w:tabs>
          <w:tab w:val="left" w:pos="5529"/>
        </w:tabs>
        <w:rPr>
          <w:rFonts w:ascii="Arial" w:hAnsi="Arial" w:cs="Arial"/>
        </w:rPr>
      </w:pPr>
    </w:p>
    <w:p w14:paraId="40221524" w14:textId="77777777" w:rsidR="00486C58" w:rsidRDefault="00486C58" w:rsidP="002C15EA">
      <w:pPr>
        <w:tabs>
          <w:tab w:val="left" w:pos="5529"/>
        </w:tabs>
        <w:rPr>
          <w:rFonts w:ascii="Arial" w:hAnsi="Arial" w:cs="Arial"/>
        </w:rPr>
      </w:pPr>
    </w:p>
    <w:p w14:paraId="527C4C3F" w14:textId="77777777" w:rsidR="00486C58" w:rsidRDefault="00486C58" w:rsidP="002C15EA">
      <w:pPr>
        <w:tabs>
          <w:tab w:val="left" w:pos="5529"/>
        </w:tabs>
        <w:rPr>
          <w:rFonts w:ascii="Arial" w:hAnsi="Arial" w:cs="Arial"/>
        </w:rPr>
      </w:pPr>
    </w:p>
    <w:p w14:paraId="7B701092" w14:textId="77777777" w:rsidR="00486C58" w:rsidRDefault="00486C58" w:rsidP="002C15EA">
      <w:pPr>
        <w:tabs>
          <w:tab w:val="left" w:pos="5529"/>
        </w:tabs>
        <w:rPr>
          <w:rFonts w:ascii="Arial" w:hAnsi="Arial" w:cs="Arial"/>
        </w:rPr>
      </w:pPr>
    </w:p>
    <w:p w14:paraId="37681223" w14:textId="77777777" w:rsidR="00486C58" w:rsidRDefault="00486C58" w:rsidP="002C15EA">
      <w:pPr>
        <w:tabs>
          <w:tab w:val="left" w:pos="5529"/>
        </w:tabs>
        <w:rPr>
          <w:rFonts w:ascii="Arial" w:hAnsi="Arial" w:cs="Arial"/>
        </w:rPr>
      </w:pPr>
    </w:p>
    <w:p w14:paraId="64EE8BA0" w14:textId="77777777" w:rsidR="00486C58" w:rsidRDefault="00486C58" w:rsidP="002C15EA">
      <w:pPr>
        <w:tabs>
          <w:tab w:val="left" w:pos="5529"/>
        </w:tabs>
        <w:rPr>
          <w:rFonts w:ascii="Arial" w:hAnsi="Arial" w:cs="Arial"/>
        </w:rPr>
      </w:pPr>
    </w:p>
    <w:p w14:paraId="038BD457" w14:textId="77777777" w:rsidR="00486C58" w:rsidRDefault="00486C58" w:rsidP="002C15EA">
      <w:pPr>
        <w:tabs>
          <w:tab w:val="left" w:pos="5529"/>
        </w:tabs>
        <w:rPr>
          <w:rFonts w:ascii="Arial" w:hAnsi="Arial" w:cs="Arial"/>
        </w:rPr>
      </w:pPr>
    </w:p>
    <w:p w14:paraId="6D8A7B19" w14:textId="77777777" w:rsidR="00473098" w:rsidRDefault="00473098" w:rsidP="002904AA">
      <w:pPr>
        <w:spacing w:line="360" w:lineRule="auto"/>
        <w:rPr>
          <w:rFonts w:ascii="Arial" w:hAnsi="Arial" w:cs="Arial"/>
        </w:rPr>
      </w:pPr>
    </w:p>
    <w:p w14:paraId="160DC53D" w14:textId="77777777" w:rsidR="006E79CD" w:rsidRDefault="006E79CD" w:rsidP="0092122F">
      <w:pPr>
        <w:spacing w:line="276" w:lineRule="auto"/>
        <w:rPr>
          <w:rFonts w:cstheme="minorHAnsi"/>
          <w:b/>
          <w:bCs/>
          <w:sz w:val="28"/>
          <w:szCs w:val="28"/>
        </w:rPr>
      </w:pPr>
    </w:p>
    <w:p w14:paraId="2855AED5" w14:textId="77777777" w:rsidR="006E79CD" w:rsidRDefault="006E79CD" w:rsidP="0092122F">
      <w:pPr>
        <w:spacing w:line="276" w:lineRule="auto"/>
        <w:rPr>
          <w:rFonts w:cstheme="minorHAnsi"/>
          <w:b/>
          <w:bCs/>
          <w:sz w:val="28"/>
          <w:szCs w:val="28"/>
        </w:rPr>
      </w:pPr>
    </w:p>
    <w:p w14:paraId="62A56C38" w14:textId="5313CB8E" w:rsidR="0000275D" w:rsidRPr="009C3D3E" w:rsidRDefault="0000275D" w:rsidP="0092122F">
      <w:pPr>
        <w:spacing w:line="276" w:lineRule="auto"/>
        <w:rPr>
          <w:rStyle w:val="Strong"/>
          <w:sz w:val="28"/>
          <w:szCs w:val="28"/>
        </w:rPr>
      </w:pPr>
      <w:bookmarkStart w:id="1" w:name="Heading2"/>
      <w:bookmarkStart w:id="2" w:name="Heading3"/>
      <w:r w:rsidRPr="009C3D3E">
        <w:rPr>
          <w:rStyle w:val="Strong"/>
          <w:sz w:val="28"/>
          <w:szCs w:val="28"/>
        </w:rPr>
        <w:lastRenderedPageBreak/>
        <w:t>What is an Individual Funding Request (IFR)?</w:t>
      </w:r>
    </w:p>
    <w:bookmarkEnd w:id="1"/>
    <w:p w14:paraId="05AA3D4A" w14:textId="77777777" w:rsidR="002601A3" w:rsidRPr="00CA5290" w:rsidRDefault="002601A3" w:rsidP="0092122F">
      <w:pPr>
        <w:spacing w:line="276" w:lineRule="auto"/>
        <w:rPr>
          <w:rFonts w:cstheme="minorHAnsi"/>
          <w:b/>
          <w:bCs/>
        </w:rPr>
      </w:pPr>
    </w:p>
    <w:p w14:paraId="7F358C29" w14:textId="3308C9FA" w:rsidR="0000275D" w:rsidRPr="00CA5290" w:rsidRDefault="0000275D" w:rsidP="0092122F">
      <w:pPr>
        <w:pStyle w:val="NormalWeb"/>
        <w:shd w:val="clear" w:color="auto" w:fill="FFFFFF"/>
        <w:spacing w:before="0" w:beforeAutospacing="0" w:after="0" w:afterAutospacing="0" w:line="276" w:lineRule="auto"/>
        <w:jc w:val="both"/>
        <w:textAlignment w:val="baseline"/>
        <w:rPr>
          <w:rFonts w:asciiTheme="minorHAnsi" w:hAnsiTheme="minorHAnsi" w:cstheme="minorHAnsi"/>
          <w:color w:val="000000"/>
        </w:rPr>
      </w:pPr>
      <w:r w:rsidRPr="00CA5290">
        <w:rPr>
          <w:rFonts w:asciiTheme="minorHAnsi" w:hAnsiTheme="minorHAnsi" w:cstheme="minorHAnsi"/>
          <w:color w:val="000000"/>
        </w:rPr>
        <w:t xml:space="preserve">An Individual Funding Request (IFR) is an application to ask the NHS to pay for a treatment that is not </w:t>
      </w:r>
      <w:r w:rsidR="003A29F3">
        <w:rPr>
          <w:rFonts w:asciiTheme="minorHAnsi" w:hAnsiTheme="minorHAnsi" w:cstheme="minorHAnsi"/>
          <w:color w:val="000000"/>
        </w:rPr>
        <w:t>paid for by the NHS</w:t>
      </w:r>
      <w:r w:rsidRPr="00CA5290">
        <w:rPr>
          <w:rFonts w:asciiTheme="minorHAnsi" w:hAnsiTheme="minorHAnsi" w:cstheme="minorHAnsi"/>
          <w:color w:val="000000"/>
        </w:rPr>
        <w:t>.</w:t>
      </w:r>
    </w:p>
    <w:p w14:paraId="444F0FB5" w14:textId="77777777" w:rsidR="0000275D" w:rsidRPr="00CA5290" w:rsidRDefault="0000275D" w:rsidP="0092122F">
      <w:pPr>
        <w:pStyle w:val="NormalWeb"/>
        <w:shd w:val="clear" w:color="auto" w:fill="FFFFFF"/>
        <w:spacing w:before="0" w:beforeAutospacing="0" w:after="0" w:afterAutospacing="0" w:line="276" w:lineRule="auto"/>
        <w:jc w:val="both"/>
        <w:textAlignment w:val="baseline"/>
        <w:rPr>
          <w:rFonts w:asciiTheme="minorHAnsi" w:hAnsiTheme="minorHAnsi" w:cstheme="minorHAnsi"/>
          <w:color w:val="000000"/>
        </w:rPr>
      </w:pPr>
    </w:p>
    <w:p w14:paraId="281A74B0" w14:textId="77777777" w:rsidR="0000275D" w:rsidRPr="00CA5290" w:rsidRDefault="0000275D" w:rsidP="0092122F">
      <w:pPr>
        <w:pStyle w:val="NormalWeb"/>
        <w:shd w:val="clear" w:color="auto" w:fill="FFFFFF"/>
        <w:spacing w:before="0" w:beforeAutospacing="0" w:after="0" w:afterAutospacing="0" w:line="276" w:lineRule="auto"/>
        <w:jc w:val="both"/>
        <w:textAlignment w:val="baseline"/>
        <w:rPr>
          <w:rFonts w:asciiTheme="minorHAnsi" w:hAnsiTheme="minorHAnsi" w:cstheme="minorHAnsi"/>
          <w:color w:val="000000"/>
        </w:rPr>
      </w:pPr>
      <w:r w:rsidRPr="00CA5290">
        <w:rPr>
          <w:rFonts w:asciiTheme="minorHAnsi" w:hAnsiTheme="minorHAnsi" w:cstheme="minorHAnsi"/>
          <w:color w:val="000000"/>
        </w:rPr>
        <w:t>In exceptional circumstances, a GP or other healthcare professional may believe a patient would benefit from one of these treatments. In such cases, the healthcare professional can ask the NHS to pay for that treatment by completing an IFR form on behalf of the patient.</w:t>
      </w:r>
    </w:p>
    <w:p w14:paraId="19FB46ED" w14:textId="77777777" w:rsidR="0000275D" w:rsidRPr="00CA5290" w:rsidRDefault="0000275D" w:rsidP="0092122F">
      <w:pPr>
        <w:pStyle w:val="NormalWeb"/>
        <w:shd w:val="clear" w:color="auto" w:fill="FFFFFF"/>
        <w:spacing w:before="0" w:beforeAutospacing="0" w:after="0" w:afterAutospacing="0" w:line="276" w:lineRule="auto"/>
        <w:jc w:val="both"/>
        <w:textAlignment w:val="baseline"/>
        <w:rPr>
          <w:rFonts w:asciiTheme="minorHAnsi" w:hAnsiTheme="minorHAnsi" w:cstheme="minorHAnsi"/>
          <w:color w:val="000000"/>
        </w:rPr>
      </w:pPr>
    </w:p>
    <w:p w14:paraId="4901F078" w14:textId="106BF82E" w:rsidR="0000275D" w:rsidRPr="00BA2A78" w:rsidRDefault="0000275D" w:rsidP="0092122F">
      <w:pPr>
        <w:pStyle w:val="NormalWeb"/>
        <w:shd w:val="clear" w:color="auto" w:fill="FFFFFF"/>
        <w:spacing w:before="0" w:beforeAutospacing="0" w:after="0" w:afterAutospacing="0" w:line="276" w:lineRule="auto"/>
        <w:jc w:val="both"/>
        <w:textAlignment w:val="baseline"/>
        <w:rPr>
          <w:rStyle w:val="Strong"/>
          <w:rFonts w:asciiTheme="minorHAnsi" w:hAnsiTheme="minorHAnsi" w:cstheme="minorHAnsi"/>
          <w:sz w:val="28"/>
          <w:szCs w:val="28"/>
        </w:rPr>
      </w:pPr>
      <w:r w:rsidRPr="00BA2A78">
        <w:rPr>
          <w:rStyle w:val="Strong"/>
          <w:rFonts w:asciiTheme="minorHAnsi" w:hAnsiTheme="minorHAnsi" w:cstheme="minorHAnsi"/>
          <w:sz w:val="28"/>
          <w:szCs w:val="28"/>
        </w:rPr>
        <w:t>Who can submit a IFR request?</w:t>
      </w:r>
    </w:p>
    <w:p w14:paraId="7DFD3365" w14:textId="77777777" w:rsidR="002601A3" w:rsidRPr="00CA5290" w:rsidRDefault="002601A3" w:rsidP="0092122F">
      <w:pPr>
        <w:pStyle w:val="NormalWeb"/>
        <w:shd w:val="clear" w:color="auto" w:fill="FFFFFF"/>
        <w:spacing w:before="0" w:beforeAutospacing="0" w:after="0" w:afterAutospacing="0" w:line="276" w:lineRule="auto"/>
        <w:jc w:val="both"/>
        <w:textAlignment w:val="baseline"/>
        <w:rPr>
          <w:rFonts w:asciiTheme="minorHAnsi" w:hAnsiTheme="minorHAnsi" w:cstheme="minorHAnsi"/>
          <w:b/>
          <w:bCs/>
          <w:color w:val="000000"/>
        </w:rPr>
      </w:pPr>
    </w:p>
    <w:p w14:paraId="6A72FAA4" w14:textId="61B4C99B" w:rsidR="0000275D" w:rsidRPr="00CA5290" w:rsidRDefault="0000275D" w:rsidP="0092122F">
      <w:pPr>
        <w:pStyle w:val="NormalWeb"/>
        <w:shd w:val="clear" w:color="auto" w:fill="FFFFFF"/>
        <w:spacing w:before="0" w:beforeAutospacing="0" w:after="0" w:afterAutospacing="0" w:line="276" w:lineRule="auto"/>
        <w:textAlignment w:val="baseline"/>
        <w:rPr>
          <w:rFonts w:asciiTheme="minorHAnsi" w:hAnsiTheme="minorHAnsi" w:cstheme="minorHAnsi"/>
          <w:color w:val="000000"/>
        </w:rPr>
      </w:pPr>
      <w:r w:rsidRPr="00CA5290">
        <w:rPr>
          <w:rFonts w:asciiTheme="minorHAnsi" w:hAnsiTheme="minorHAnsi" w:cstheme="minorHAnsi"/>
          <w:color w:val="000000"/>
        </w:rPr>
        <w:t xml:space="preserve">IFR forms should be completed by the </w:t>
      </w:r>
      <w:r w:rsidR="00A30F88">
        <w:rPr>
          <w:rFonts w:asciiTheme="minorHAnsi" w:hAnsiTheme="minorHAnsi" w:cstheme="minorHAnsi"/>
          <w:color w:val="000000"/>
        </w:rPr>
        <w:t>doctor</w:t>
      </w:r>
      <w:r w:rsidRPr="00CA5290">
        <w:rPr>
          <w:rFonts w:asciiTheme="minorHAnsi" w:hAnsiTheme="minorHAnsi" w:cstheme="minorHAnsi"/>
          <w:color w:val="000000"/>
        </w:rPr>
        <w:t xml:space="preserve"> </w:t>
      </w:r>
      <w:r w:rsidR="00A30F88">
        <w:rPr>
          <w:rFonts w:asciiTheme="minorHAnsi" w:hAnsiTheme="minorHAnsi" w:cstheme="minorHAnsi"/>
          <w:color w:val="000000"/>
        </w:rPr>
        <w:t xml:space="preserve">or </w:t>
      </w:r>
      <w:r w:rsidR="00F44FA1">
        <w:rPr>
          <w:rFonts w:asciiTheme="minorHAnsi" w:hAnsiTheme="minorHAnsi" w:cstheme="minorHAnsi"/>
          <w:color w:val="000000"/>
        </w:rPr>
        <w:t>the</w:t>
      </w:r>
      <w:r w:rsidRPr="00CA5290">
        <w:rPr>
          <w:rFonts w:asciiTheme="minorHAnsi" w:hAnsiTheme="minorHAnsi" w:cstheme="minorHAnsi"/>
          <w:color w:val="000000"/>
        </w:rPr>
        <w:t xml:space="preserve"> healthcare professional with the most knowledge of the treatment being requested, and the most knowledge of the patient it is being requested for. IFR requests cannot be submitted by patients.</w:t>
      </w:r>
    </w:p>
    <w:p w14:paraId="5806579E" w14:textId="77777777" w:rsidR="0000275D" w:rsidRPr="00BA2A78" w:rsidRDefault="0000275D" w:rsidP="0092122F">
      <w:pPr>
        <w:pStyle w:val="NormalWeb"/>
        <w:shd w:val="clear" w:color="auto" w:fill="FFFFFF"/>
        <w:spacing w:before="0" w:beforeAutospacing="0" w:after="0" w:afterAutospacing="0" w:line="276" w:lineRule="auto"/>
        <w:textAlignment w:val="baseline"/>
        <w:rPr>
          <w:rStyle w:val="Strong"/>
          <w:rFonts w:asciiTheme="minorHAnsi" w:hAnsiTheme="minorHAnsi" w:cstheme="minorHAnsi"/>
          <w:sz w:val="28"/>
          <w:szCs w:val="28"/>
        </w:rPr>
      </w:pPr>
    </w:p>
    <w:p w14:paraId="065C33C6" w14:textId="77777777" w:rsidR="0000275D" w:rsidRPr="00BA2A78" w:rsidRDefault="0000275D" w:rsidP="0092122F">
      <w:pPr>
        <w:pStyle w:val="NormalWeb"/>
        <w:shd w:val="clear" w:color="auto" w:fill="FFFFFF"/>
        <w:spacing w:before="0" w:beforeAutospacing="0" w:after="0" w:afterAutospacing="0" w:line="276" w:lineRule="auto"/>
        <w:textAlignment w:val="baseline"/>
        <w:rPr>
          <w:rStyle w:val="Strong"/>
          <w:rFonts w:asciiTheme="minorHAnsi" w:hAnsiTheme="minorHAnsi" w:cstheme="minorHAnsi"/>
          <w:sz w:val="28"/>
          <w:szCs w:val="28"/>
        </w:rPr>
      </w:pPr>
      <w:r w:rsidRPr="00BA2A78">
        <w:rPr>
          <w:rStyle w:val="Strong"/>
          <w:rFonts w:asciiTheme="minorHAnsi" w:hAnsiTheme="minorHAnsi" w:cstheme="minorHAnsi"/>
          <w:sz w:val="28"/>
          <w:szCs w:val="28"/>
        </w:rPr>
        <w:t>Are there requirements to receive funding for an IFR?</w:t>
      </w:r>
    </w:p>
    <w:p w14:paraId="1A3AF193" w14:textId="77777777" w:rsidR="0000275D" w:rsidRPr="00CA5290" w:rsidRDefault="0000275D" w:rsidP="0092122F">
      <w:pPr>
        <w:pStyle w:val="NormalWeb"/>
        <w:shd w:val="clear" w:color="auto" w:fill="FFFFFF"/>
        <w:spacing w:before="0" w:beforeAutospacing="0" w:after="0" w:afterAutospacing="0" w:line="276" w:lineRule="auto"/>
        <w:textAlignment w:val="baseline"/>
        <w:rPr>
          <w:rFonts w:asciiTheme="minorHAnsi" w:hAnsiTheme="minorHAnsi" w:cstheme="minorHAnsi"/>
          <w:b/>
          <w:bCs/>
          <w:color w:val="000000"/>
        </w:rPr>
      </w:pPr>
    </w:p>
    <w:p w14:paraId="6252422F" w14:textId="0BBDEB12" w:rsidR="0000275D" w:rsidRPr="00CA5290" w:rsidRDefault="0000275D" w:rsidP="0092122F">
      <w:pPr>
        <w:pStyle w:val="NormalWeb"/>
        <w:shd w:val="clear" w:color="auto" w:fill="FFFFFF"/>
        <w:spacing w:before="0" w:beforeAutospacing="0" w:after="0" w:afterAutospacing="0" w:line="276" w:lineRule="auto"/>
        <w:textAlignment w:val="baseline"/>
        <w:rPr>
          <w:rFonts w:asciiTheme="minorHAnsi" w:hAnsiTheme="minorHAnsi" w:cstheme="minorHAnsi"/>
          <w:color w:val="000000"/>
        </w:rPr>
      </w:pPr>
      <w:r w:rsidRPr="00CA5290">
        <w:rPr>
          <w:rFonts w:asciiTheme="minorHAnsi" w:hAnsiTheme="minorHAnsi" w:cstheme="minorHAnsi"/>
          <w:color w:val="000000"/>
        </w:rPr>
        <w:t>Yes, for certain procedures there are requirements that must be met for funding to approved. A patient must meet th</w:t>
      </w:r>
      <w:r w:rsidR="00CA5290">
        <w:rPr>
          <w:rFonts w:asciiTheme="minorHAnsi" w:hAnsiTheme="minorHAnsi" w:cstheme="minorHAnsi"/>
          <w:color w:val="000000"/>
        </w:rPr>
        <w:t>e</w:t>
      </w:r>
      <w:r w:rsidRPr="00CA5290">
        <w:rPr>
          <w:rFonts w:asciiTheme="minorHAnsi" w:hAnsiTheme="minorHAnsi" w:cstheme="minorHAnsi"/>
          <w:color w:val="000000"/>
        </w:rPr>
        <w:t xml:space="preserve"> criteria to be considered for funding or if criteria is not met evidence of exceptionality must be provided.</w:t>
      </w:r>
    </w:p>
    <w:p w14:paraId="08C1DE3E" w14:textId="77777777" w:rsidR="0000275D" w:rsidRPr="00CA5290" w:rsidRDefault="0000275D" w:rsidP="0092122F">
      <w:pPr>
        <w:pStyle w:val="NormalWeb"/>
        <w:shd w:val="clear" w:color="auto" w:fill="FFFFFF"/>
        <w:spacing w:before="0" w:beforeAutospacing="0" w:after="0" w:afterAutospacing="0" w:line="276" w:lineRule="auto"/>
        <w:textAlignment w:val="baseline"/>
        <w:rPr>
          <w:rFonts w:asciiTheme="minorHAnsi" w:hAnsiTheme="minorHAnsi" w:cstheme="minorHAnsi"/>
          <w:b/>
          <w:bCs/>
          <w:color w:val="000000"/>
        </w:rPr>
      </w:pPr>
    </w:p>
    <w:p w14:paraId="1077A9D9" w14:textId="1137DABA" w:rsidR="0000275D" w:rsidRPr="00CA5290" w:rsidRDefault="0000275D" w:rsidP="0092122F">
      <w:pPr>
        <w:pStyle w:val="NormalWeb"/>
        <w:shd w:val="clear" w:color="auto" w:fill="FFFFFF"/>
        <w:spacing w:before="0" w:beforeAutospacing="0" w:after="0" w:afterAutospacing="0" w:line="276" w:lineRule="auto"/>
        <w:textAlignment w:val="baseline"/>
        <w:rPr>
          <w:rFonts w:asciiTheme="minorHAnsi" w:hAnsiTheme="minorHAnsi" w:cstheme="minorHAnsi"/>
          <w:color w:val="000000"/>
        </w:rPr>
      </w:pPr>
      <w:r w:rsidRPr="00CA5290">
        <w:rPr>
          <w:rFonts w:asciiTheme="minorHAnsi" w:hAnsiTheme="minorHAnsi" w:cstheme="minorHAnsi"/>
          <w:color w:val="000000"/>
        </w:rPr>
        <w:t>All IFR policies and criteria can be found at</w:t>
      </w:r>
      <w:r w:rsidR="00CA5290">
        <w:rPr>
          <w:rFonts w:asciiTheme="minorHAnsi" w:hAnsiTheme="minorHAnsi" w:cstheme="minorHAnsi"/>
          <w:color w:val="000000"/>
        </w:rPr>
        <w:t xml:space="preserve">: </w:t>
      </w:r>
      <w:hyperlink r:id="rId7" w:history="1">
        <w:r w:rsidR="00A174C5" w:rsidRPr="00A174C5">
          <w:rPr>
            <w:rStyle w:val="Hyperlink"/>
            <w:rFonts w:asciiTheme="minorHAnsi" w:hAnsiTheme="minorHAnsi" w:cstheme="minorHAnsi"/>
          </w:rPr>
          <w:t>West Yorkshire IFR Commissioning Policies</w:t>
        </w:r>
      </w:hyperlink>
      <w:r w:rsidR="00A174C5">
        <w:rPr>
          <w:rFonts w:asciiTheme="minorHAnsi" w:hAnsiTheme="minorHAnsi" w:cstheme="minorHAnsi"/>
          <w:color w:val="000000"/>
        </w:rPr>
        <w:t xml:space="preserve"> </w:t>
      </w:r>
    </w:p>
    <w:p w14:paraId="4DE63AA4" w14:textId="77777777" w:rsidR="00A174C5" w:rsidRDefault="00A174C5" w:rsidP="0092122F">
      <w:pPr>
        <w:pStyle w:val="NormalWeb"/>
        <w:shd w:val="clear" w:color="auto" w:fill="FFFFFF"/>
        <w:spacing w:before="0" w:beforeAutospacing="0" w:after="0" w:afterAutospacing="0" w:line="276" w:lineRule="auto"/>
        <w:textAlignment w:val="baseline"/>
        <w:rPr>
          <w:rFonts w:asciiTheme="minorHAnsi" w:hAnsiTheme="minorHAnsi" w:cstheme="minorHAnsi"/>
          <w:color w:val="000000"/>
        </w:rPr>
      </w:pPr>
    </w:p>
    <w:p w14:paraId="70CF7DF8" w14:textId="30705A7E" w:rsidR="00973F21" w:rsidRPr="002E32F8" w:rsidRDefault="00973F21" w:rsidP="0092122F">
      <w:pPr>
        <w:pStyle w:val="NormalWeb"/>
        <w:shd w:val="clear" w:color="auto" w:fill="FFFFFF"/>
        <w:spacing w:before="0" w:beforeAutospacing="0" w:after="0" w:afterAutospacing="0" w:line="276" w:lineRule="auto"/>
        <w:textAlignment w:val="baseline"/>
        <w:rPr>
          <w:rFonts w:asciiTheme="minorHAnsi" w:hAnsiTheme="minorHAnsi" w:cstheme="minorHAnsi"/>
          <w:b/>
          <w:bCs/>
          <w:color w:val="000000"/>
          <w:sz w:val="28"/>
          <w:szCs w:val="28"/>
        </w:rPr>
      </w:pPr>
      <w:r w:rsidRPr="002E32F8">
        <w:rPr>
          <w:rFonts w:asciiTheme="minorHAnsi" w:hAnsiTheme="minorHAnsi" w:cstheme="minorHAnsi"/>
          <w:b/>
          <w:bCs/>
          <w:color w:val="000000"/>
          <w:sz w:val="28"/>
          <w:szCs w:val="28"/>
        </w:rPr>
        <w:t>What is exceptionality?</w:t>
      </w:r>
    </w:p>
    <w:p w14:paraId="29336A3A" w14:textId="77777777" w:rsidR="00973F21" w:rsidRDefault="00973F21" w:rsidP="0092122F">
      <w:pPr>
        <w:pStyle w:val="NormalWeb"/>
        <w:shd w:val="clear" w:color="auto" w:fill="FFFFFF"/>
        <w:spacing w:before="0" w:beforeAutospacing="0" w:after="0" w:afterAutospacing="0" w:line="276" w:lineRule="auto"/>
        <w:textAlignment w:val="baseline"/>
        <w:rPr>
          <w:rFonts w:asciiTheme="minorHAnsi" w:hAnsiTheme="minorHAnsi" w:cstheme="minorHAnsi"/>
          <w:color w:val="000000"/>
        </w:rPr>
      </w:pPr>
    </w:p>
    <w:p w14:paraId="12650BFA" w14:textId="54F93BC7" w:rsidR="008003B1" w:rsidRPr="002E32F8" w:rsidRDefault="00E22849" w:rsidP="0092122F">
      <w:pPr>
        <w:pStyle w:val="NormalWeb"/>
        <w:shd w:val="clear" w:color="auto" w:fill="FFFFFF"/>
        <w:spacing w:before="0" w:beforeAutospacing="0" w:after="0" w:afterAutospacing="0" w:line="276" w:lineRule="auto"/>
        <w:textAlignment w:val="baseline"/>
        <w:rPr>
          <w:rFonts w:asciiTheme="minorHAnsi" w:hAnsiTheme="minorHAnsi" w:cstheme="minorHAnsi"/>
        </w:rPr>
      </w:pPr>
      <w:r w:rsidRPr="002E32F8">
        <w:rPr>
          <w:rFonts w:asciiTheme="minorHAnsi" w:hAnsiTheme="minorHAnsi" w:cstheme="minorHAnsi"/>
        </w:rPr>
        <w:t>Exceptionality means that your situation is very different from other patients with the same medical condition, or that you’re likely to get more benefit from treatment than most people do.</w:t>
      </w:r>
    </w:p>
    <w:p w14:paraId="03F7150D" w14:textId="77777777" w:rsidR="00E22849" w:rsidRDefault="00E22849" w:rsidP="0092122F">
      <w:pPr>
        <w:pStyle w:val="NormalWeb"/>
        <w:shd w:val="clear" w:color="auto" w:fill="FFFFFF"/>
        <w:spacing w:before="0" w:beforeAutospacing="0" w:after="0" w:afterAutospacing="0" w:line="276" w:lineRule="auto"/>
        <w:textAlignment w:val="baseline"/>
        <w:rPr>
          <w:rFonts w:asciiTheme="minorHAnsi" w:hAnsiTheme="minorHAnsi" w:cstheme="minorHAnsi"/>
          <w:color w:val="000000"/>
        </w:rPr>
      </w:pPr>
    </w:p>
    <w:p w14:paraId="0D4C9459" w14:textId="5F5AF43C" w:rsidR="0000275D" w:rsidRPr="00F549B6" w:rsidRDefault="0000275D" w:rsidP="0092122F">
      <w:pPr>
        <w:pStyle w:val="NormalWeb"/>
        <w:shd w:val="clear" w:color="auto" w:fill="FFFFFF"/>
        <w:spacing w:before="0" w:beforeAutospacing="0" w:after="0" w:afterAutospacing="0" w:line="276" w:lineRule="auto"/>
        <w:textAlignment w:val="baseline"/>
        <w:rPr>
          <w:rFonts w:asciiTheme="minorHAnsi" w:hAnsiTheme="minorHAnsi" w:cstheme="minorHAnsi"/>
          <w:b/>
          <w:bCs/>
          <w:sz w:val="28"/>
          <w:szCs w:val="28"/>
        </w:rPr>
      </w:pPr>
      <w:r w:rsidRPr="00F549B6">
        <w:rPr>
          <w:rFonts w:asciiTheme="minorHAnsi" w:hAnsiTheme="minorHAnsi" w:cstheme="minorHAnsi"/>
          <w:b/>
          <w:bCs/>
          <w:color w:val="000000"/>
          <w:sz w:val="28"/>
          <w:szCs w:val="28"/>
        </w:rPr>
        <w:t>What if there is no policy for my</w:t>
      </w:r>
      <w:r w:rsidRPr="00F549B6">
        <w:rPr>
          <w:rFonts w:asciiTheme="minorHAnsi" w:hAnsiTheme="minorHAnsi" w:cstheme="minorHAnsi"/>
          <w:b/>
          <w:bCs/>
          <w:sz w:val="28"/>
          <w:szCs w:val="28"/>
        </w:rPr>
        <w:t xml:space="preserve"> Individual Funding Requests?</w:t>
      </w:r>
    </w:p>
    <w:p w14:paraId="4DE3DF6A" w14:textId="77777777" w:rsidR="0000275D" w:rsidRPr="00CA5290" w:rsidRDefault="0000275D" w:rsidP="0092122F">
      <w:pPr>
        <w:pStyle w:val="NormalWeb"/>
        <w:shd w:val="clear" w:color="auto" w:fill="FFFFFF"/>
        <w:spacing w:before="0" w:beforeAutospacing="0" w:after="0" w:afterAutospacing="0" w:line="276" w:lineRule="auto"/>
        <w:textAlignment w:val="baseline"/>
        <w:rPr>
          <w:rFonts w:asciiTheme="minorHAnsi" w:hAnsiTheme="minorHAnsi" w:cstheme="minorHAnsi"/>
        </w:rPr>
      </w:pPr>
    </w:p>
    <w:p w14:paraId="3654942B" w14:textId="51BB0CCA" w:rsidR="001841E3" w:rsidRDefault="0000275D" w:rsidP="0092122F">
      <w:pPr>
        <w:pStyle w:val="NormalWeb"/>
        <w:shd w:val="clear" w:color="auto" w:fill="FFFFFF"/>
        <w:spacing w:before="0" w:beforeAutospacing="0" w:after="0" w:afterAutospacing="0" w:line="276" w:lineRule="auto"/>
        <w:textAlignment w:val="baseline"/>
        <w:rPr>
          <w:rFonts w:asciiTheme="minorHAnsi" w:hAnsiTheme="minorHAnsi" w:cstheme="minorHAnsi"/>
        </w:rPr>
      </w:pPr>
      <w:r w:rsidRPr="00CA5290">
        <w:rPr>
          <w:rFonts w:asciiTheme="minorHAnsi" w:hAnsiTheme="minorHAnsi" w:cstheme="minorHAnsi"/>
        </w:rPr>
        <w:t>There will not be a policy for all the treatments covered by IFR. In this case once the application is submitted the IFR team may request further information from your referrer to help come to a decision around your case.</w:t>
      </w:r>
    </w:p>
    <w:p w14:paraId="73AFC63B" w14:textId="062ED804" w:rsidR="001841E3" w:rsidRPr="001841E3" w:rsidRDefault="001841E3" w:rsidP="001841E3">
      <w:pPr>
        <w:pStyle w:val="NormalWeb"/>
        <w:shd w:val="clear" w:color="auto" w:fill="FFFFFF"/>
        <w:spacing w:line="276" w:lineRule="auto"/>
        <w:textAlignment w:val="baseline"/>
        <w:rPr>
          <w:rStyle w:val="Strong"/>
          <w:rFonts w:asciiTheme="minorHAnsi" w:hAnsiTheme="minorHAnsi" w:cstheme="minorHAnsi"/>
          <w:sz w:val="28"/>
          <w:szCs w:val="28"/>
        </w:rPr>
      </w:pPr>
      <w:r w:rsidRPr="001841E3">
        <w:rPr>
          <w:rStyle w:val="Strong"/>
          <w:rFonts w:asciiTheme="minorHAnsi" w:hAnsiTheme="minorHAnsi" w:cstheme="minorHAnsi"/>
          <w:sz w:val="28"/>
          <w:szCs w:val="28"/>
        </w:rPr>
        <w:lastRenderedPageBreak/>
        <w:t>Are the policies the same for the whole of West Yorkshire?</w:t>
      </w:r>
    </w:p>
    <w:p w14:paraId="0BF205DE" w14:textId="008152C0" w:rsidR="00875680" w:rsidRPr="009B01CD" w:rsidRDefault="003E5302" w:rsidP="002E32F8">
      <w:pPr>
        <w:pStyle w:val="NormalWeb"/>
        <w:shd w:val="clear" w:color="auto" w:fill="FFFFFF"/>
        <w:spacing w:before="0" w:beforeAutospacing="0" w:after="0" w:afterAutospacing="0" w:line="276" w:lineRule="auto"/>
        <w:textAlignment w:val="baseline"/>
        <w:rPr>
          <w:rFonts w:asciiTheme="minorHAnsi" w:hAnsiTheme="minorHAnsi" w:cstheme="minorHAnsi"/>
          <w:color w:val="000000"/>
        </w:rPr>
      </w:pPr>
      <w:r w:rsidRPr="009B01CD">
        <w:rPr>
          <w:rFonts w:asciiTheme="minorHAnsi" w:hAnsiTheme="minorHAnsi" w:cstheme="minorHAnsi"/>
          <w:color w:val="000000"/>
        </w:rPr>
        <w:t xml:space="preserve">Yes, all the policies have been </w:t>
      </w:r>
      <w:r w:rsidR="003B2AA1" w:rsidRPr="009B01CD">
        <w:rPr>
          <w:rFonts w:asciiTheme="minorHAnsi" w:hAnsiTheme="minorHAnsi" w:cstheme="minorHAnsi"/>
          <w:color w:val="000000"/>
        </w:rPr>
        <w:t>reviewed and aligned and are single West Yorkshire policies.</w:t>
      </w:r>
    </w:p>
    <w:p w14:paraId="5EC50510" w14:textId="5C0969A8" w:rsidR="009B01CD" w:rsidRPr="002E32F8" w:rsidRDefault="009B01CD" w:rsidP="002E32F8">
      <w:pPr>
        <w:pStyle w:val="NormalWeb"/>
        <w:shd w:val="clear" w:color="auto" w:fill="FFFFFF"/>
        <w:spacing w:before="0" w:beforeAutospacing="0" w:after="0" w:afterAutospacing="0" w:line="276" w:lineRule="auto"/>
        <w:textAlignment w:val="baseline"/>
        <w:rPr>
          <w:rFonts w:asciiTheme="minorHAnsi" w:hAnsiTheme="minorHAnsi" w:cstheme="minorHAnsi"/>
          <w:color w:val="000000"/>
          <w:shd w:val="clear" w:color="auto" w:fill="FFFFFF"/>
        </w:rPr>
      </w:pPr>
      <w:r w:rsidRPr="002E32F8">
        <w:rPr>
          <w:rFonts w:asciiTheme="minorHAnsi" w:hAnsiTheme="minorHAnsi" w:cstheme="minorHAnsi"/>
          <w:color w:val="000000"/>
          <w:shd w:val="clear" w:color="auto" w:fill="FFFFFF"/>
        </w:rPr>
        <w:t>This is to make sure everyone gets the same access to treatments, wherever they live in West Yorkshire</w:t>
      </w:r>
    </w:p>
    <w:p w14:paraId="47522273" w14:textId="41AE822E" w:rsidR="001841E3" w:rsidRPr="001841E3" w:rsidRDefault="001841E3" w:rsidP="001841E3">
      <w:pPr>
        <w:pStyle w:val="NormalWeb"/>
        <w:shd w:val="clear" w:color="auto" w:fill="FFFFFF"/>
        <w:spacing w:line="276" w:lineRule="auto"/>
        <w:textAlignment w:val="baseline"/>
        <w:rPr>
          <w:rStyle w:val="Strong"/>
          <w:rFonts w:asciiTheme="minorHAnsi" w:hAnsiTheme="minorHAnsi" w:cstheme="minorHAnsi"/>
          <w:sz w:val="28"/>
          <w:szCs w:val="28"/>
        </w:rPr>
      </w:pPr>
      <w:r w:rsidRPr="001841E3">
        <w:rPr>
          <w:rStyle w:val="Strong"/>
          <w:rFonts w:asciiTheme="minorHAnsi" w:hAnsiTheme="minorHAnsi" w:cstheme="minorHAnsi"/>
          <w:sz w:val="28"/>
          <w:szCs w:val="28"/>
        </w:rPr>
        <w:t>How often are policies reviewed?</w:t>
      </w:r>
    </w:p>
    <w:p w14:paraId="5536A4CB" w14:textId="3500637B" w:rsidR="001841E3" w:rsidRPr="00CA5290" w:rsidRDefault="001841E3" w:rsidP="001841E3">
      <w:pPr>
        <w:pStyle w:val="NormalWeb"/>
        <w:shd w:val="clear" w:color="auto" w:fill="FFFFFF"/>
        <w:spacing w:before="0" w:beforeAutospacing="0" w:after="0" w:afterAutospacing="0" w:line="276" w:lineRule="auto"/>
        <w:textAlignment w:val="baseline"/>
        <w:rPr>
          <w:rFonts w:asciiTheme="minorHAnsi" w:hAnsiTheme="minorHAnsi" w:cstheme="minorHAnsi"/>
          <w:color w:val="000000"/>
        </w:rPr>
      </w:pPr>
      <w:r w:rsidRPr="001841E3">
        <w:rPr>
          <w:rFonts w:asciiTheme="minorHAnsi" w:hAnsiTheme="minorHAnsi" w:cstheme="minorHAnsi"/>
          <w:color w:val="000000"/>
        </w:rPr>
        <w:t>Each policy has a different review date, and this is stated on individual policies. The most up-to-date policies will be available on the website.</w:t>
      </w:r>
    </w:p>
    <w:p w14:paraId="7FB72BB4" w14:textId="77777777" w:rsidR="0000275D" w:rsidRPr="00CA5290" w:rsidRDefault="0000275D" w:rsidP="0092122F">
      <w:pPr>
        <w:pStyle w:val="NormalWeb"/>
        <w:shd w:val="clear" w:color="auto" w:fill="FFFFFF"/>
        <w:spacing w:before="0" w:beforeAutospacing="0" w:after="0" w:afterAutospacing="0" w:line="276" w:lineRule="auto"/>
        <w:textAlignment w:val="baseline"/>
        <w:rPr>
          <w:rFonts w:asciiTheme="minorHAnsi" w:hAnsiTheme="minorHAnsi" w:cstheme="minorHAnsi"/>
          <w:color w:val="000000"/>
        </w:rPr>
      </w:pPr>
    </w:p>
    <w:p w14:paraId="3114984B" w14:textId="77777777" w:rsidR="0000275D" w:rsidRPr="004E3F34" w:rsidRDefault="0000275D" w:rsidP="0092122F">
      <w:pPr>
        <w:pStyle w:val="NormalWeb"/>
        <w:shd w:val="clear" w:color="auto" w:fill="FFFFFF"/>
        <w:spacing w:before="0" w:beforeAutospacing="0" w:after="0" w:afterAutospacing="0" w:line="276" w:lineRule="auto"/>
        <w:textAlignment w:val="baseline"/>
        <w:rPr>
          <w:rStyle w:val="Strong"/>
          <w:rFonts w:asciiTheme="minorHAnsi" w:hAnsiTheme="minorHAnsi" w:cstheme="minorHAnsi"/>
          <w:sz w:val="28"/>
          <w:szCs w:val="28"/>
        </w:rPr>
      </w:pPr>
      <w:r w:rsidRPr="004E3F34">
        <w:rPr>
          <w:rStyle w:val="Strong"/>
          <w:rFonts w:asciiTheme="minorHAnsi" w:hAnsiTheme="minorHAnsi" w:cstheme="minorHAnsi"/>
          <w:sz w:val="28"/>
          <w:szCs w:val="28"/>
        </w:rPr>
        <w:t>What is the process for once a IFR referral is received by the team?</w:t>
      </w:r>
    </w:p>
    <w:p w14:paraId="7E23517B" w14:textId="77777777" w:rsidR="0000275D" w:rsidRPr="00CA5290" w:rsidRDefault="0000275D" w:rsidP="0092122F">
      <w:pPr>
        <w:pStyle w:val="NormalWeb"/>
        <w:shd w:val="clear" w:color="auto" w:fill="FFFFFF"/>
        <w:spacing w:before="0" w:beforeAutospacing="0" w:after="0" w:afterAutospacing="0" w:line="276" w:lineRule="auto"/>
        <w:textAlignment w:val="baseline"/>
        <w:rPr>
          <w:rFonts w:asciiTheme="minorHAnsi" w:hAnsiTheme="minorHAnsi" w:cstheme="minorHAnsi"/>
          <w:color w:val="000000"/>
        </w:rPr>
      </w:pPr>
    </w:p>
    <w:p w14:paraId="2BF9CC87" w14:textId="77777777" w:rsidR="0000275D" w:rsidRPr="00F549B6" w:rsidRDefault="0000275D" w:rsidP="0092122F">
      <w:pPr>
        <w:pStyle w:val="NormalWeb"/>
        <w:shd w:val="clear" w:color="auto" w:fill="FFFFFF"/>
        <w:spacing w:before="0" w:beforeAutospacing="0" w:after="0" w:afterAutospacing="0" w:line="276" w:lineRule="auto"/>
        <w:textAlignment w:val="baseline"/>
        <w:rPr>
          <w:rFonts w:asciiTheme="minorHAnsi" w:hAnsiTheme="minorHAnsi" w:cstheme="minorHAnsi"/>
          <w:color w:val="000000"/>
        </w:rPr>
      </w:pPr>
      <w:r w:rsidRPr="00F549B6">
        <w:rPr>
          <w:rFonts w:asciiTheme="minorHAnsi" w:hAnsiTheme="minorHAnsi" w:cstheme="minorHAnsi"/>
          <w:color w:val="000000"/>
        </w:rPr>
        <w:t>The IFR process is as follows:</w:t>
      </w:r>
    </w:p>
    <w:p w14:paraId="29281FCD" w14:textId="77777777" w:rsidR="0000275D" w:rsidRPr="00F549B6" w:rsidRDefault="0000275D" w:rsidP="0092122F">
      <w:pPr>
        <w:pStyle w:val="NormalWeb"/>
        <w:numPr>
          <w:ilvl w:val="0"/>
          <w:numId w:val="1"/>
        </w:numPr>
        <w:shd w:val="clear" w:color="auto" w:fill="FFFFFF"/>
        <w:spacing w:before="0" w:beforeAutospacing="0" w:after="0" w:afterAutospacing="0" w:line="276" w:lineRule="auto"/>
        <w:textAlignment w:val="baseline"/>
        <w:rPr>
          <w:rFonts w:asciiTheme="minorHAnsi" w:hAnsiTheme="minorHAnsi" w:cstheme="minorHAnsi"/>
          <w:color w:val="000000"/>
        </w:rPr>
      </w:pPr>
      <w:r w:rsidRPr="00F549B6">
        <w:rPr>
          <w:rFonts w:asciiTheme="minorHAnsi" w:hAnsiTheme="minorHAnsi" w:cstheme="minorHAnsi"/>
          <w:color w:val="000000"/>
        </w:rPr>
        <w:t>The referral is received by the West Yorkshire IFR team.</w:t>
      </w:r>
    </w:p>
    <w:p w14:paraId="0358BD44" w14:textId="77777777" w:rsidR="0000275D" w:rsidRPr="00F549B6" w:rsidRDefault="0000275D" w:rsidP="0092122F">
      <w:pPr>
        <w:pStyle w:val="NormalWeb"/>
        <w:numPr>
          <w:ilvl w:val="0"/>
          <w:numId w:val="1"/>
        </w:numPr>
        <w:shd w:val="clear" w:color="auto" w:fill="FFFFFF"/>
        <w:spacing w:before="0" w:beforeAutospacing="0" w:after="0" w:afterAutospacing="0" w:line="276" w:lineRule="auto"/>
        <w:textAlignment w:val="baseline"/>
        <w:rPr>
          <w:rFonts w:asciiTheme="minorHAnsi" w:hAnsiTheme="minorHAnsi" w:cstheme="minorHAnsi"/>
          <w:color w:val="000000"/>
        </w:rPr>
      </w:pPr>
      <w:r w:rsidRPr="00F549B6">
        <w:rPr>
          <w:rFonts w:asciiTheme="minorHAnsi" w:hAnsiTheme="minorHAnsi" w:cstheme="minorHAnsi"/>
          <w:color w:val="000000"/>
        </w:rPr>
        <w:t>The referral is reviewed to confirm if all the relevant and required information has been received.</w:t>
      </w:r>
    </w:p>
    <w:p w14:paraId="7E61793F" w14:textId="593A0B50" w:rsidR="0000275D" w:rsidRPr="00F549B6" w:rsidRDefault="0000275D" w:rsidP="0092122F">
      <w:pPr>
        <w:pStyle w:val="NormalWeb"/>
        <w:numPr>
          <w:ilvl w:val="0"/>
          <w:numId w:val="1"/>
        </w:numPr>
        <w:shd w:val="clear" w:color="auto" w:fill="FFFFFF"/>
        <w:spacing w:before="0" w:beforeAutospacing="0" w:after="0" w:afterAutospacing="0" w:line="276" w:lineRule="auto"/>
        <w:textAlignment w:val="baseline"/>
        <w:rPr>
          <w:rFonts w:asciiTheme="minorHAnsi" w:hAnsiTheme="minorHAnsi" w:cstheme="minorHAnsi"/>
          <w:color w:val="000000"/>
        </w:rPr>
      </w:pPr>
      <w:r w:rsidRPr="00F549B6">
        <w:rPr>
          <w:rFonts w:asciiTheme="minorHAnsi" w:hAnsiTheme="minorHAnsi" w:cstheme="minorHAnsi"/>
          <w:color w:val="000000"/>
        </w:rPr>
        <w:t xml:space="preserve">If any information is </w:t>
      </w:r>
      <w:r w:rsidR="00536CA3" w:rsidRPr="00F549B6">
        <w:rPr>
          <w:rFonts w:asciiTheme="minorHAnsi" w:hAnsiTheme="minorHAnsi" w:cstheme="minorHAnsi"/>
          <w:color w:val="000000"/>
        </w:rPr>
        <w:t>missing,</w:t>
      </w:r>
      <w:r w:rsidRPr="00F549B6">
        <w:rPr>
          <w:rFonts w:asciiTheme="minorHAnsi" w:hAnsiTheme="minorHAnsi" w:cstheme="minorHAnsi"/>
          <w:color w:val="000000"/>
        </w:rPr>
        <w:t xml:space="preserve"> then the IFR team will inform the referrer</w:t>
      </w:r>
      <w:r w:rsidR="0021527F" w:rsidRPr="00F549B6">
        <w:rPr>
          <w:rFonts w:asciiTheme="minorHAnsi" w:hAnsiTheme="minorHAnsi" w:cstheme="minorHAnsi"/>
          <w:color w:val="000000"/>
        </w:rPr>
        <w:t xml:space="preserve"> by email</w:t>
      </w:r>
      <w:r w:rsidRPr="00F549B6">
        <w:rPr>
          <w:rFonts w:asciiTheme="minorHAnsi" w:hAnsiTheme="minorHAnsi" w:cstheme="minorHAnsi"/>
          <w:color w:val="000000"/>
        </w:rPr>
        <w:t xml:space="preserve"> and request the information required.</w:t>
      </w:r>
    </w:p>
    <w:p w14:paraId="7C7551C8" w14:textId="5346F182" w:rsidR="0000275D" w:rsidRPr="00F549B6" w:rsidRDefault="0021527F" w:rsidP="0092122F">
      <w:pPr>
        <w:pStyle w:val="NormalWeb"/>
        <w:numPr>
          <w:ilvl w:val="0"/>
          <w:numId w:val="1"/>
        </w:numPr>
        <w:shd w:val="clear" w:color="auto" w:fill="FFFFFF"/>
        <w:spacing w:before="0" w:beforeAutospacing="0" w:after="0" w:afterAutospacing="0" w:line="276" w:lineRule="auto"/>
        <w:textAlignment w:val="baseline"/>
        <w:rPr>
          <w:rFonts w:asciiTheme="minorHAnsi" w:hAnsiTheme="minorHAnsi" w:cstheme="minorHAnsi"/>
          <w:color w:val="000000"/>
        </w:rPr>
      </w:pPr>
      <w:r w:rsidRPr="00F549B6">
        <w:rPr>
          <w:rFonts w:asciiTheme="minorHAnsi" w:hAnsiTheme="minorHAnsi" w:cstheme="minorHAnsi"/>
          <w:color w:val="000000"/>
        </w:rPr>
        <w:t>Once</w:t>
      </w:r>
      <w:r w:rsidR="007C216B" w:rsidRPr="00F549B6">
        <w:rPr>
          <w:rFonts w:asciiTheme="minorHAnsi" w:hAnsiTheme="minorHAnsi" w:cstheme="minorHAnsi"/>
          <w:color w:val="000000"/>
        </w:rPr>
        <w:t xml:space="preserve"> all the information is received. </w:t>
      </w:r>
      <w:r w:rsidR="0000275D" w:rsidRPr="00F549B6">
        <w:rPr>
          <w:rFonts w:asciiTheme="minorHAnsi" w:hAnsiTheme="minorHAnsi" w:cstheme="minorHAnsi"/>
          <w:color w:val="000000"/>
        </w:rPr>
        <w:t xml:space="preserve">All identifiable information is redacted from all </w:t>
      </w:r>
      <w:r w:rsidR="007C216B" w:rsidRPr="00F549B6">
        <w:rPr>
          <w:rFonts w:asciiTheme="minorHAnsi" w:hAnsiTheme="minorHAnsi" w:cstheme="minorHAnsi"/>
          <w:color w:val="000000"/>
        </w:rPr>
        <w:t>documents</w:t>
      </w:r>
      <w:r w:rsidR="0000275D" w:rsidRPr="00F549B6">
        <w:rPr>
          <w:rFonts w:asciiTheme="minorHAnsi" w:hAnsiTheme="minorHAnsi" w:cstheme="minorHAnsi"/>
          <w:color w:val="000000"/>
        </w:rPr>
        <w:t xml:space="preserve"> prior to being reviewed to make them anonymised.</w:t>
      </w:r>
    </w:p>
    <w:p w14:paraId="3BCF5513" w14:textId="376CEE02" w:rsidR="0000275D" w:rsidRPr="00F549B6" w:rsidRDefault="0000275D" w:rsidP="0092122F">
      <w:pPr>
        <w:pStyle w:val="NormalWeb"/>
        <w:numPr>
          <w:ilvl w:val="0"/>
          <w:numId w:val="1"/>
        </w:numPr>
        <w:shd w:val="clear" w:color="auto" w:fill="FFFFFF"/>
        <w:spacing w:before="0" w:beforeAutospacing="0" w:after="0" w:afterAutospacing="0" w:line="276" w:lineRule="auto"/>
        <w:textAlignment w:val="baseline"/>
        <w:rPr>
          <w:rFonts w:asciiTheme="minorHAnsi" w:hAnsiTheme="minorHAnsi" w:cstheme="minorHAnsi"/>
          <w:color w:val="000000"/>
        </w:rPr>
      </w:pPr>
      <w:r w:rsidRPr="00F549B6">
        <w:rPr>
          <w:rFonts w:asciiTheme="minorHAnsi" w:hAnsiTheme="minorHAnsi" w:cstheme="minorHAnsi"/>
          <w:color w:val="000000"/>
        </w:rPr>
        <w:t>Once all the information has been received then the referral is sent to</w:t>
      </w:r>
      <w:r w:rsidR="009349CB">
        <w:rPr>
          <w:rFonts w:asciiTheme="minorHAnsi" w:hAnsiTheme="minorHAnsi" w:cstheme="minorHAnsi"/>
          <w:color w:val="000000"/>
        </w:rPr>
        <w:t xml:space="preserve"> </w:t>
      </w:r>
      <w:r w:rsidR="003E4AD3">
        <w:rPr>
          <w:rFonts w:asciiTheme="minorHAnsi" w:hAnsiTheme="minorHAnsi" w:cstheme="minorHAnsi"/>
          <w:color w:val="000000"/>
        </w:rPr>
        <w:t xml:space="preserve">clinical </w:t>
      </w:r>
      <w:r w:rsidR="009349CB">
        <w:rPr>
          <w:rFonts w:asciiTheme="minorHAnsi" w:hAnsiTheme="minorHAnsi" w:cstheme="minorHAnsi"/>
          <w:color w:val="000000"/>
        </w:rPr>
        <w:t>IFR</w:t>
      </w:r>
      <w:r w:rsidRPr="00F549B6">
        <w:rPr>
          <w:rFonts w:asciiTheme="minorHAnsi" w:hAnsiTheme="minorHAnsi" w:cstheme="minorHAnsi"/>
          <w:color w:val="000000"/>
        </w:rPr>
        <w:t xml:space="preserve"> </w:t>
      </w:r>
      <w:r w:rsidR="009349CB">
        <w:rPr>
          <w:rFonts w:asciiTheme="minorHAnsi" w:hAnsiTheme="minorHAnsi" w:cstheme="minorHAnsi"/>
          <w:color w:val="000000"/>
        </w:rPr>
        <w:t>members.</w:t>
      </w:r>
    </w:p>
    <w:p w14:paraId="1BFF97A4" w14:textId="4DE886F1" w:rsidR="0000275D" w:rsidRPr="00F549B6" w:rsidRDefault="0000275D" w:rsidP="0092122F">
      <w:pPr>
        <w:pStyle w:val="NormalWeb"/>
        <w:numPr>
          <w:ilvl w:val="0"/>
          <w:numId w:val="1"/>
        </w:numPr>
        <w:shd w:val="clear" w:color="auto" w:fill="FFFFFF"/>
        <w:spacing w:before="0" w:beforeAutospacing="0" w:after="0" w:afterAutospacing="0" w:line="276" w:lineRule="auto"/>
        <w:textAlignment w:val="baseline"/>
        <w:rPr>
          <w:rFonts w:asciiTheme="minorHAnsi" w:hAnsiTheme="minorHAnsi" w:cstheme="minorHAnsi"/>
          <w:color w:val="000000"/>
        </w:rPr>
      </w:pPr>
      <w:r w:rsidRPr="00F549B6">
        <w:rPr>
          <w:rFonts w:asciiTheme="minorHAnsi" w:hAnsiTheme="minorHAnsi" w:cstheme="minorHAnsi"/>
          <w:color w:val="000000"/>
        </w:rPr>
        <w:t xml:space="preserve">The </w:t>
      </w:r>
      <w:r w:rsidR="003E4AD3">
        <w:rPr>
          <w:rFonts w:asciiTheme="minorHAnsi" w:hAnsiTheme="minorHAnsi" w:cstheme="minorHAnsi"/>
          <w:color w:val="000000"/>
        </w:rPr>
        <w:t>clinical IFR</w:t>
      </w:r>
      <w:r w:rsidR="003E4AD3" w:rsidRPr="00F549B6">
        <w:rPr>
          <w:rFonts w:asciiTheme="minorHAnsi" w:hAnsiTheme="minorHAnsi" w:cstheme="minorHAnsi"/>
          <w:color w:val="000000"/>
        </w:rPr>
        <w:t xml:space="preserve"> </w:t>
      </w:r>
      <w:r w:rsidR="003E4AD3">
        <w:rPr>
          <w:rFonts w:asciiTheme="minorHAnsi" w:hAnsiTheme="minorHAnsi" w:cstheme="minorHAnsi"/>
          <w:color w:val="000000"/>
        </w:rPr>
        <w:t>members</w:t>
      </w:r>
      <w:r w:rsidRPr="00F549B6">
        <w:rPr>
          <w:rFonts w:asciiTheme="minorHAnsi" w:hAnsiTheme="minorHAnsi" w:cstheme="minorHAnsi"/>
          <w:color w:val="000000"/>
        </w:rPr>
        <w:t xml:space="preserve"> will then approve, decline, refer to panel or request further information.</w:t>
      </w:r>
    </w:p>
    <w:p w14:paraId="37692AF9" w14:textId="77777777" w:rsidR="0000275D" w:rsidRDefault="0000275D" w:rsidP="0092122F">
      <w:pPr>
        <w:pStyle w:val="NormalWeb"/>
        <w:numPr>
          <w:ilvl w:val="0"/>
          <w:numId w:val="1"/>
        </w:numPr>
        <w:shd w:val="clear" w:color="auto" w:fill="FFFFFF"/>
        <w:spacing w:before="0" w:beforeAutospacing="0" w:after="0" w:afterAutospacing="0" w:line="276" w:lineRule="auto"/>
        <w:textAlignment w:val="baseline"/>
        <w:rPr>
          <w:rFonts w:asciiTheme="minorHAnsi" w:hAnsiTheme="minorHAnsi" w:cstheme="minorHAnsi"/>
          <w:color w:val="000000"/>
        </w:rPr>
      </w:pPr>
      <w:r w:rsidRPr="00F549B6">
        <w:rPr>
          <w:rFonts w:asciiTheme="minorHAnsi" w:hAnsiTheme="minorHAnsi" w:cstheme="minorHAnsi"/>
          <w:color w:val="000000"/>
        </w:rPr>
        <w:t>If the application is approved, declined or further information the referrer will be informed in writing.</w:t>
      </w:r>
    </w:p>
    <w:p w14:paraId="6FA38BA9" w14:textId="7AB8A8A2" w:rsidR="002E32F8" w:rsidRPr="00F549B6" w:rsidRDefault="00536CA3" w:rsidP="0092122F">
      <w:pPr>
        <w:pStyle w:val="NormalWeb"/>
        <w:numPr>
          <w:ilvl w:val="0"/>
          <w:numId w:val="1"/>
        </w:numPr>
        <w:shd w:val="clear" w:color="auto" w:fill="FFFFFF"/>
        <w:spacing w:before="0" w:beforeAutospacing="0" w:after="0" w:afterAutospacing="0" w:line="276" w:lineRule="auto"/>
        <w:textAlignment w:val="baseline"/>
        <w:rPr>
          <w:rFonts w:asciiTheme="minorHAnsi" w:hAnsiTheme="minorHAnsi" w:cstheme="minorHAnsi"/>
          <w:color w:val="000000"/>
        </w:rPr>
      </w:pPr>
      <w:r>
        <w:rPr>
          <w:rFonts w:asciiTheme="minorHAnsi" w:hAnsiTheme="minorHAnsi" w:cstheme="minorHAnsi"/>
          <w:color w:val="000000"/>
        </w:rPr>
        <w:t>If a decision is unable to be agreed upon then the case will be discussed at panel.</w:t>
      </w:r>
    </w:p>
    <w:p w14:paraId="66B1D8DA" w14:textId="77777777" w:rsidR="0000275D" w:rsidRDefault="0000275D" w:rsidP="0092122F">
      <w:pPr>
        <w:pStyle w:val="NormalWeb"/>
        <w:shd w:val="clear" w:color="auto" w:fill="FFFFFF"/>
        <w:spacing w:before="0" w:beforeAutospacing="0" w:after="0" w:afterAutospacing="0" w:line="276" w:lineRule="auto"/>
        <w:textAlignment w:val="baseline"/>
        <w:rPr>
          <w:rFonts w:asciiTheme="minorHAnsi" w:hAnsiTheme="minorHAnsi" w:cstheme="minorHAnsi"/>
          <w:color w:val="000000"/>
        </w:rPr>
      </w:pPr>
    </w:p>
    <w:p w14:paraId="305A6920" w14:textId="77777777" w:rsidR="00714BAF" w:rsidRPr="007B4D2F" w:rsidRDefault="00714BAF" w:rsidP="00714BAF">
      <w:pPr>
        <w:pStyle w:val="NormalWeb"/>
        <w:shd w:val="clear" w:color="auto" w:fill="FFFFFF"/>
        <w:spacing w:before="0" w:beforeAutospacing="0" w:after="0" w:afterAutospacing="0" w:line="276" w:lineRule="auto"/>
        <w:textAlignment w:val="baseline"/>
        <w:rPr>
          <w:rStyle w:val="Strong"/>
          <w:rFonts w:asciiTheme="minorHAnsi" w:hAnsiTheme="minorHAnsi" w:cstheme="minorHAnsi"/>
          <w:sz w:val="28"/>
          <w:szCs w:val="28"/>
        </w:rPr>
      </w:pPr>
      <w:r w:rsidRPr="007B4D2F">
        <w:rPr>
          <w:rStyle w:val="Strong"/>
          <w:rFonts w:asciiTheme="minorHAnsi" w:hAnsiTheme="minorHAnsi" w:cstheme="minorHAnsi"/>
          <w:sz w:val="28"/>
          <w:szCs w:val="28"/>
        </w:rPr>
        <w:t>Do all cases go to panel?</w:t>
      </w:r>
    </w:p>
    <w:p w14:paraId="177FBFFA" w14:textId="77777777" w:rsidR="00714BAF" w:rsidRPr="00CA5290" w:rsidRDefault="00714BAF" w:rsidP="00714BAF">
      <w:pPr>
        <w:pStyle w:val="NormalWeb"/>
        <w:shd w:val="clear" w:color="auto" w:fill="FFFFFF"/>
        <w:spacing w:before="0" w:beforeAutospacing="0" w:after="0" w:afterAutospacing="0" w:line="276" w:lineRule="auto"/>
        <w:textAlignment w:val="baseline"/>
        <w:rPr>
          <w:rFonts w:asciiTheme="minorHAnsi" w:hAnsiTheme="minorHAnsi" w:cstheme="minorHAnsi"/>
          <w:color w:val="000000"/>
        </w:rPr>
      </w:pPr>
    </w:p>
    <w:p w14:paraId="1AF49B03" w14:textId="770F5555" w:rsidR="00714BAF" w:rsidRPr="00CA5290" w:rsidRDefault="00714BAF" w:rsidP="00714BAF">
      <w:pPr>
        <w:pStyle w:val="NormalWeb"/>
        <w:shd w:val="clear" w:color="auto" w:fill="FFFFFF"/>
        <w:spacing w:before="0" w:beforeAutospacing="0" w:after="0" w:afterAutospacing="0" w:line="276" w:lineRule="auto"/>
        <w:textAlignment w:val="baseline"/>
        <w:rPr>
          <w:rFonts w:asciiTheme="minorHAnsi" w:hAnsiTheme="minorHAnsi" w:cstheme="minorHAnsi"/>
        </w:rPr>
      </w:pPr>
      <w:r w:rsidRPr="00CA5290">
        <w:rPr>
          <w:rFonts w:asciiTheme="minorHAnsi" w:hAnsiTheme="minorHAnsi" w:cstheme="minorHAnsi"/>
        </w:rPr>
        <w:t>Each case is reviewed by a member of the IFR panel</w:t>
      </w:r>
      <w:r w:rsidR="00D82DA9">
        <w:rPr>
          <w:rFonts w:asciiTheme="minorHAnsi" w:hAnsiTheme="minorHAnsi" w:cstheme="minorHAnsi"/>
        </w:rPr>
        <w:t xml:space="preserve">, who has </w:t>
      </w:r>
      <w:r w:rsidR="001438AA">
        <w:rPr>
          <w:rFonts w:asciiTheme="minorHAnsi" w:hAnsiTheme="minorHAnsi" w:cstheme="minorHAnsi"/>
        </w:rPr>
        <w:t xml:space="preserve">a clinical qualification </w:t>
      </w:r>
      <w:proofErr w:type="spellStart"/>
      <w:r w:rsidR="001438AA">
        <w:rPr>
          <w:rFonts w:asciiTheme="minorHAnsi" w:hAnsiTheme="minorHAnsi" w:cstheme="minorHAnsi"/>
        </w:rPr>
        <w:t>e.g</w:t>
      </w:r>
      <w:proofErr w:type="spellEnd"/>
      <w:r w:rsidR="001438AA">
        <w:rPr>
          <w:rFonts w:asciiTheme="minorHAnsi" w:hAnsiTheme="minorHAnsi" w:cstheme="minorHAnsi"/>
        </w:rPr>
        <w:t xml:space="preserve"> a doctor or nurse</w:t>
      </w:r>
      <w:r w:rsidRPr="00CA5290">
        <w:rPr>
          <w:rFonts w:asciiTheme="minorHAnsi" w:hAnsiTheme="minorHAnsi" w:cstheme="minorHAnsi"/>
        </w:rPr>
        <w:t>. If a case clearly meets or does not meet the criteria, it will not be referred to the full panel. Instead, a decision letter will be sent directly to the referrer.</w:t>
      </w:r>
    </w:p>
    <w:p w14:paraId="3000F8ED" w14:textId="77777777" w:rsidR="00714BAF" w:rsidRPr="00CA5290" w:rsidRDefault="00714BAF" w:rsidP="0092122F">
      <w:pPr>
        <w:pStyle w:val="NormalWeb"/>
        <w:shd w:val="clear" w:color="auto" w:fill="FFFFFF"/>
        <w:spacing w:before="0" w:beforeAutospacing="0" w:after="0" w:afterAutospacing="0" w:line="276" w:lineRule="auto"/>
        <w:textAlignment w:val="baseline"/>
        <w:rPr>
          <w:rFonts w:asciiTheme="minorHAnsi" w:hAnsiTheme="minorHAnsi" w:cstheme="minorHAnsi"/>
          <w:color w:val="000000"/>
        </w:rPr>
      </w:pPr>
    </w:p>
    <w:p w14:paraId="4FD91E01" w14:textId="77777777" w:rsidR="0000275D" w:rsidRPr="004E3F34" w:rsidRDefault="0000275D" w:rsidP="0092122F">
      <w:pPr>
        <w:pStyle w:val="NormalWeb"/>
        <w:shd w:val="clear" w:color="auto" w:fill="FFFFFF"/>
        <w:spacing w:before="0" w:beforeAutospacing="0" w:after="0" w:afterAutospacing="0" w:line="276" w:lineRule="auto"/>
        <w:textAlignment w:val="baseline"/>
        <w:rPr>
          <w:rStyle w:val="Strong"/>
          <w:rFonts w:asciiTheme="minorHAnsi" w:hAnsiTheme="minorHAnsi" w:cstheme="minorHAnsi"/>
          <w:sz w:val="28"/>
          <w:szCs w:val="28"/>
        </w:rPr>
      </w:pPr>
      <w:r w:rsidRPr="004E3F34">
        <w:rPr>
          <w:rStyle w:val="Strong"/>
          <w:rFonts w:asciiTheme="minorHAnsi" w:hAnsiTheme="minorHAnsi" w:cstheme="minorHAnsi"/>
          <w:sz w:val="28"/>
          <w:szCs w:val="28"/>
        </w:rPr>
        <w:t>How often and who sits on the IFR panel?</w:t>
      </w:r>
    </w:p>
    <w:p w14:paraId="5760DB09" w14:textId="77777777" w:rsidR="0000275D" w:rsidRPr="00CA5290" w:rsidRDefault="0000275D" w:rsidP="0092122F">
      <w:pPr>
        <w:pStyle w:val="NormalWeb"/>
        <w:shd w:val="clear" w:color="auto" w:fill="FFFFFF"/>
        <w:spacing w:before="0" w:beforeAutospacing="0" w:after="0" w:afterAutospacing="0" w:line="276" w:lineRule="auto"/>
        <w:textAlignment w:val="baseline"/>
        <w:rPr>
          <w:rFonts w:asciiTheme="minorHAnsi" w:hAnsiTheme="minorHAnsi" w:cstheme="minorHAnsi"/>
          <w:color w:val="000000"/>
        </w:rPr>
      </w:pPr>
    </w:p>
    <w:p w14:paraId="39BFDDD5" w14:textId="77777777" w:rsidR="0000275D" w:rsidRPr="00CA5290" w:rsidRDefault="0000275D" w:rsidP="0092122F">
      <w:pPr>
        <w:pStyle w:val="NormalWeb"/>
        <w:shd w:val="clear" w:color="auto" w:fill="FFFFFF"/>
        <w:spacing w:before="0" w:beforeAutospacing="0" w:after="0" w:afterAutospacing="0" w:line="276" w:lineRule="auto"/>
        <w:textAlignment w:val="baseline"/>
        <w:rPr>
          <w:rFonts w:asciiTheme="minorHAnsi" w:hAnsiTheme="minorHAnsi" w:cstheme="minorHAnsi"/>
          <w:color w:val="000000"/>
        </w:rPr>
      </w:pPr>
      <w:r w:rsidRPr="00CA5290">
        <w:rPr>
          <w:rFonts w:asciiTheme="minorHAnsi" w:hAnsiTheme="minorHAnsi" w:cstheme="minorHAnsi"/>
          <w:color w:val="000000"/>
        </w:rPr>
        <w:lastRenderedPageBreak/>
        <w:t xml:space="preserve">The IFR panel sits once a month and consists of clinicians, specialists, lay members and commissioners. </w:t>
      </w:r>
    </w:p>
    <w:p w14:paraId="10AE0DFF" w14:textId="77777777" w:rsidR="0000275D" w:rsidRPr="00CA5290" w:rsidRDefault="0000275D" w:rsidP="0092122F">
      <w:pPr>
        <w:pStyle w:val="NormalWeb"/>
        <w:shd w:val="clear" w:color="auto" w:fill="FFFFFF"/>
        <w:spacing w:before="0" w:beforeAutospacing="0" w:after="0" w:afterAutospacing="0" w:line="276" w:lineRule="auto"/>
        <w:textAlignment w:val="baseline"/>
        <w:rPr>
          <w:rFonts w:asciiTheme="minorHAnsi" w:hAnsiTheme="minorHAnsi" w:cstheme="minorHAnsi"/>
          <w:color w:val="000000"/>
        </w:rPr>
      </w:pPr>
    </w:p>
    <w:p w14:paraId="005BAC68" w14:textId="77777777" w:rsidR="0000275D" w:rsidRPr="004E3F34" w:rsidRDefault="0000275D" w:rsidP="0092122F">
      <w:pPr>
        <w:pStyle w:val="NormalWeb"/>
        <w:shd w:val="clear" w:color="auto" w:fill="FFFFFF"/>
        <w:spacing w:before="0" w:beforeAutospacing="0" w:after="0" w:afterAutospacing="0" w:line="276" w:lineRule="auto"/>
        <w:textAlignment w:val="baseline"/>
        <w:rPr>
          <w:rStyle w:val="Strong"/>
          <w:rFonts w:asciiTheme="minorHAnsi" w:hAnsiTheme="minorHAnsi" w:cstheme="minorHAnsi"/>
          <w:sz w:val="28"/>
          <w:szCs w:val="28"/>
        </w:rPr>
      </w:pPr>
      <w:r w:rsidRPr="004E3F34">
        <w:rPr>
          <w:rStyle w:val="Strong"/>
          <w:rFonts w:asciiTheme="minorHAnsi" w:hAnsiTheme="minorHAnsi" w:cstheme="minorHAnsi"/>
          <w:sz w:val="28"/>
          <w:szCs w:val="28"/>
        </w:rPr>
        <w:t xml:space="preserve">Can I, or a clinician, attend the IFR or Review Panel in person? </w:t>
      </w:r>
    </w:p>
    <w:p w14:paraId="20E39149" w14:textId="77777777" w:rsidR="002601A3" w:rsidRPr="00CA5290" w:rsidRDefault="002601A3" w:rsidP="0092122F">
      <w:pPr>
        <w:pStyle w:val="NormalWeb"/>
        <w:shd w:val="clear" w:color="auto" w:fill="FFFFFF"/>
        <w:spacing w:before="0" w:beforeAutospacing="0" w:after="0" w:afterAutospacing="0" w:line="276" w:lineRule="auto"/>
        <w:textAlignment w:val="baseline"/>
        <w:rPr>
          <w:rFonts w:asciiTheme="minorHAnsi" w:hAnsiTheme="minorHAnsi" w:cstheme="minorHAnsi"/>
          <w:b/>
          <w:bCs/>
          <w:color w:val="000000"/>
        </w:rPr>
      </w:pPr>
    </w:p>
    <w:p w14:paraId="57F1D12B" w14:textId="364F31E9" w:rsidR="0000275D" w:rsidRPr="00CA5290" w:rsidRDefault="0000275D" w:rsidP="0092122F">
      <w:pPr>
        <w:pStyle w:val="NormalWeb"/>
        <w:shd w:val="clear" w:color="auto" w:fill="FFFFFF"/>
        <w:spacing w:before="0" w:beforeAutospacing="0" w:after="0" w:afterAutospacing="0" w:line="276" w:lineRule="auto"/>
        <w:textAlignment w:val="baseline"/>
        <w:rPr>
          <w:rFonts w:asciiTheme="minorHAnsi" w:hAnsiTheme="minorHAnsi" w:cstheme="minorHAnsi"/>
          <w:color w:val="000000"/>
        </w:rPr>
      </w:pPr>
      <w:r w:rsidRPr="00CA5290">
        <w:rPr>
          <w:rFonts w:asciiTheme="minorHAnsi" w:hAnsiTheme="minorHAnsi" w:cstheme="minorHAnsi"/>
          <w:color w:val="000000"/>
        </w:rPr>
        <w:t>No. Only IFR Panel or Review Panel members may be present.  However, all evidence will be carefully considered before decisions are made.</w:t>
      </w:r>
    </w:p>
    <w:p w14:paraId="7F091641" w14:textId="77777777" w:rsidR="0000275D" w:rsidRPr="00CA5290" w:rsidRDefault="0000275D" w:rsidP="0092122F">
      <w:pPr>
        <w:pStyle w:val="NormalWeb"/>
        <w:shd w:val="clear" w:color="auto" w:fill="FFFFFF"/>
        <w:spacing w:before="0" w:beforeAutospacing="0" w:after="0" w:afterAutospacing="0" w:line="276" w:lineRule="auto"/>
        <w:textAlignment w:val="baseline"/>
        <w:rPr>
          <w:rFonts w:asciiTheme="minorHAnsi" w:hAnsiTheme="minorHAnsi" w:cstheme="minorHAnsi"/>
        </w:rPr>
      </w:pPr>
    </w:p>
    <w:p w14:paraId="1AA7C02A" w14:textId="77777777" w:rsidR="0000275D" w:rsidRPr="007B4D2F" w:rsidRDefault="0000275D" w:rsidP="0092122F">
      <w:pPr>
        <w:pStyle w:val="NormalWeb"/>
        <w:shd w:val="clear" w:color="auto" w:fill="FFFFFF"/>
        <w:spacing w:before="0" w:beforeAutospacing="0" w:after="0" w:afterAutospacing="0" w:line="276" w:lineRule="auto"/>
        <w:textAlignment w:val="baseline"/>
        <w:rPr>
          <w:rStyle w:val="Strong"/>
          <w:rFonts w:asciiTheme="minorHAnsi" w:hAnsiTheme="minorHAnsi" w:cstheme="minorHAnsi"/>
          <w:sz w:val="28"/>
          <w:szCs w:val="28"/>
        </w:rPr>
      </w:pPr>
      <w:r w:rsidRPr="007B4D2F">
        <w:rPr>
          <w:rStyle w:val="Strong"/>
          <w:rFonts w:asciiTheme="minorHAnsi" w:hAnsiTheme="minorHAnsi" w:cstheme="minorHAnsi"/>
          <w:sz w:val="28"/>
          <w:szCs w:val="28"/>
        </w:rPr>
        <w:t>How will I know what the decision is?</w:t>
      </w:r>
    </w:p>
    <w:p w14:paraId="3083CB2C" w14:textId="77777777" w:rsidR="0000275D" w:rsidRPr="00CA5290" w:rsidRDefault="0000275D" w:rsidP="0092122F">
      <w:pPr>
        <w:pStyle w:val="NormalWeb"/>
        <w:shd w:val="clear" w:color="auto" w:fill="FFFFFF"/>
        <w:spacing w:before="0" w:beforeAutospacing="0" w:after="0" w:afterAutospacing="0" w:line="276" w:lineRule="auto"/>
        <w:textAlignment w:val="baseline"/>
        <w:rPr>
          <w:rFonts w:asciiTheme="minorHAnsi" w:hAnsiTheme="minorHAnsi" w:cstheme="minorHAnsi"/>
          <w:color w:val="000000"/>
        </w:rPr>
      </w:pPr>
    </w:p>
    <w:p w14:paraId="4B162E80" w14:textId="38DC35F3" w:rsidR="0000275D" w:rsidRPr="00CA5290" w:rsidRDefault="0000275D" w:rsidP="0092122F">
      <w:pPr>
        <w:spacing w:line="276" w:lineRule="auto"/>
        <w:rPr>
          <w:rFonts w:eastAsia="Times New Roman"/>
        </w:rPr>
      </w:pPr>
      <w:r w:rsidRPr="00CA5290">
        <w:rPr>
          <w:rFonts w:cstheme="minorHAnsi"/>
        </w:rPr>
        <w:t xml:space="preserve">Your referrer will contact you to let you know what the decision is. </w:t>
      </w:r>
      <w:r w:rsidR="00361C57">
        <w:rPr>
          <w:rFonts w:eastAsia="Times New Roman"/>
        </w:rPr>
        <w:t>A member of the IFR team</w:t>
      </w:r>
      <w:r w:rsidRPr="00CA5290">
        <w:rPr>
          <w:rFonts w:eastAsia="Times New Roman"/>
        </w:rPr>
        <w:t xml:space="preserve"> can discuss the IFR process with individuals but we are unable to advise on a specific IFR case because, in line with the IFR procedure, we are not permitted to see patient identifiable data (IFR cases are anonymised prior to review </w:t>
      </w:r>
      <w:r w:rsidR="00D92BB5" w:rsidRPr="00CA5290">
        <w:rPr>
          <w:rFonts w:eastAsia="Times New Roman"/>
        </w:rPr>
        <w:t>by panel</w:t>
      </w:r>
      <w:r w:rsidRPr="00CA5290">
        <w:rPr>
          <w:rFonts w:eastAsia="Times New Roman"/>
        </w:rPr>
        <w:t xml:space="preserve"> members.</w:t>
      </w:r>
    </w:p>
    <w:p w14:paraId="2C27D9AE" w14:textId="77777777" w:rsidR="007B4D2F" w:rsidRDefault="007B4D2F" w:rsidP="0092122F">
      <w:pPr>
        <w:pStyle w:val="NormalWeb"/>
        <w:shd w:val="clear" w:color="auto" w:fill="FFFFFF"/>
        <w:spacing w:before="0" w:beforeAutospacing="0" w:after="0" w:afterAutospacing="0" w:line="276" w:lineRule="auto"/>
        <w:textAlignment w:val="baseline"/>
        <w:rPr>
          <w:rStyle w:val="Strong"/>
          <w:rFonts w:asciiTheme="minorHAnsi" w:hAnsiTheme="minorHAnsi" w:cstheme="minorHAnsi"/>
          <w:sz w:val="28"/>
          <w:szCs w:val="28"/>
        </w:rPr>
      </w:pPr>
    </w:p>
    <w:p w14:paraId="2D02C456" w14:textId="4FA94779" w:rsidR="0000275D" w:rsidRPr="007B4D2F" w:rsidRDefault="0000275D" w:rsidP="0092122F">
      <w:pPr>
        <w:pStyle w:val="NormalWeb"/>
        <w:shd w:val="clear" w:color="auto" w:fill="FFFFFF"/>
        <w:spacing w:before="0" w:beforeAutospacing="0" w:after="0" w:afterAutospacing="0" w:line="276" w:lineRule="auto"/>
        <w:textAlignment w:val="baseline"/>
        <w:rPr>
          <w:rStyle w:val="Strong"/>
          <w:rFonts w:asciiTheme="minorHAnsi" w:hAnsiTheme="minorHAnsi" w:cstheme="minorHAnsi"/>
          <w:sz w:val="28"/>
          <w:szCs w:val="28"/>
        </w:rPr>
      </w:pPr>
      <w:r w:rsidRPr="007B4D2F">
        <w:rPr>
          <w:rStyle w:val="Strong"/>
          <w:rFonts w:asciiTheme="minorHAnsi" w:hAnsiTheme="minorHAnsi" w:cstheme="minorHAnsi"/>
          <w:sz w:val="28"/>
          <w:szCs w:val="28"/>
        </w:rPr>
        <w:t>What if I disagree with the decision made?</w:t>
      </w:r>
    </w:p>
    <w:p w14:paraId="5E32D6EE" w14:textId="77777777" w:rsidR="0000275D" w:rsidRPr="00CA5290" w:rsidRDefault="0000275D" w:rsidP="0092122F">
      <w:pPr>
        <w:pStyle w:val="NormalWeb"/>
        <w:shd w:val="clear" w:color="auto" w:fill="FFFFFF"/>
        <w:spacing w:before="0" w:beforeAutospacing="0" w:after="0" w:afterAutospacing="0" w:line="276" w:lineRule="auto"/>
        <w:textAlignment w:val="baseline"/>
        <w:rPr>
          <w:rFonts w:asciiTheme="minorHAnsi" w:hAnsiTheme="minorHAnsi" w:cstheme="minorHAnsi"/>
          <w:color w:val="000000"/>
        </w:rPr>
      </w:pPr>
    </w:p>
    <w:p w14:paraId="5F6C516F" w14:textId="3FF761E3" w:rsidR="0000275D" w:rsidRPr="00CA5290" w:rsidRDefault="0000275D" w:rsidP="0092122F">
      <w:pPr>
        <w:pStyle w:val="NormalWeb"/>
        <w:shd w:val="clear" w:color="auto" w:fill="FFFFFF"/>
        <w:spacing w:before="0" w:beforeAutospacing="0" w:after="0" w:afterAutospacing="0" w:line="276" w:lineRule="auto"/>
        <w:textAlignment w:val="baseline"/>
        <w:rPr>
          <w:rFonts w:asciiTheme="minorHAnsi" w:hAnsiTheme="minorHAnsi" w:cstheme="minorHAnsi"/>
          <w:color w:val="000000"/>
        </w:rPr>
      </w:pPr>
      <w:r w:rsidRPr="00CA5290">
        <w:rPr>
          <w:rFonts w:asciiTheme="minorHAnsi" w:hAnsiTheme="minorHAnsi" w:cstheme="minorHAnsi"/>
          <w:color w:val="000000"/>
        </w:rPr>
        <w:t xml:space="preserve">If you feel that not all evidence was </w:t>
      </w:r>
      <w:r w:rsidR="00F549B6" w:rsidRPr="00CA5290">
        <w:rPr>
          <w:rFonts w:asciiTheme="minorHAnsi" w:hAnsiTheme="minorHAnsi" w:cstheme="minorHAnsi"/>
          <w:color w:val="000000"/>
        </w:rPr>
        <w:t>submitted,</w:t>
      </w:r>
      <w:r w:rsidRPr="00CA5290">
        <w:rPr>
          <w:rFonts w:asciiTheme="minorHAnsi" w:hAnsiTheme="minorHAnsi" w:cstheme="minorHAnsi"/>
          <w:color w:val="000000"/>
        </w:rPr>
        <w:t xml:space="preserve"> then you can speak to </w:t>
      </w:r>
      <w:r w:rsidR="001D4889">
        <w:rPr>
          <w:rFonts w:asciiTheme="minorHAnsi" w:hAnsiTheme="minorHAnsi" w:cstheme="minorHAnsi"/>
          <w:color w:val="000000"/>
        </w:rPr>
        <w:t>y</w:t>
      </w:r>
      <w:r w:rsidRPr="00CA5290">
        <w:rPr>
          <w:rFonts w:asciiTheme="minorHAnsi" w:hAnsiTheme="minorHAnsi" w:cstheme="minorHAnsi"/>
          <w:color w:val="000000"/>
        </w:rPr>
        <w:t>our referrer and request that your case along with the further evidence is re-submitted to the panel.</w:t>
      </w:r>
    </w:p>
    <w:p w14:paraId="597CFB85" w14:textId="77777777" w:rsidR="0000275D" w:rsidRPr="00CA5290" w:rsidRDefault="0000275D" w:rsidP="0092122F">
      <w:pPr>
        <w:pStyle w:val="NormalWeb"/>
        <w:shd w:val="clear" w:color="auto" w:fill="FFFFFF"/>
        <w:spacing w:before="0" w:beforeAutospacing="0" w:after="0" w:afterAutospacing="0" w:line="276" w:lineRule="auto"/>
        <w:textAlignment w:val="baseline"/>
        <w:rPr>
          <w:rFonts w:asciiTheme="minorHAnsi" w:hAnsiTheme="minorHAnsi" w:cstheme="minorHAnsi"/>
          <w:color w:val="000000"/>
        </w:rPr>
      </w:pPr>
    </w:p>
    <w:p w14:paraId="2ACA023F" w14:textId="5A430756" w:rsidR="0000275D" w:rsidRPr="00CA5290" w:rsidRDefault="0000275D" w:rsidP="0092122F">
      <w:pPr>
        <w:pStyle w:val="NormalWeb"/>
        <w:shd w:val="clear" w:color="auto" w:fill="FFFFFF"/>
        <w:spacing w:before="0" w:beforeAutospacing="0" w:after="0" w:afterAutospacing="0" w:line="276" w:lineRule="auto"/>
        <w:textAlignment w:val="baseline"/>
        <w:rPr>
          <w:rFonts w:asciiTheme="minorHAnsi" w:hAnsiTheme="minorHAnsi" w:cstheme="minorHAnsi"/>
          <w:color w:val="000000"/>
        </w:rPr>
      </w:pPr>
      <w:r w:rsidRPr="00CA5290">
        <w:rPr>
          <w:rFonts w:asciiTheme="minorHAnsi" w:hAnsiTheme="minorHAnsi" w:cstheme="minorHAnsi"/>
          <w:color w:val="000000"/>
        </w:rPr>
        <w:t xml:space="preserve">To make an appeal against the decision of the panel, </w:t>
      </w:r>
      <w:r w:rsidR="001D4889">
        <w:rPr>
          <w:rFonts w:asciiTheme="minorHAnsi" w:hAnsiTheme="minorHAnsi" w:cstheme="minorHAnsi"/>
          <w:color w:val="000000"/>
        </w:rPr>
        <w:t>the doctor</w:t>
      </w:r>
      <w:r w:rsidR="001D4889" w:rsidRPr="00CA5290">
        <w:rPr>
          <w:rFonts w:asciiTheme="minorHAnsi" w:hAnsiTheme="minorHAnsi" w:cstheme="minorHAnsi"/>
          <w:color w:val="000000"/>
        </w:rPr>
        <w:t xml:space="preserve"> </w:t>
      </w:r>
      <w:r w:rsidR="001D4889">
        <w:rPr>
          <w:rFonts w:asciiTheme="minorHAnsi" w:hAnsiTheme="minorHAnsi" w:cstheme="minorHAnsi"/>
          <w:color w:val="000000"/>
        </w:rPr>
        <w:t>or the</w:t>
      </w:r>
      <w:r w:rsidR="001D4889" w:rsidRPr="00CA5290">
        <w:rPr>
          <w:rFonts w:asciiTheme="minorHAnsi" w:hAnsiTheme="minorHAnsi" w:cstheme="minorHAnsi"/>
          <w:color w:val="000000"/>
        </w:rPr>
        <w:t xml:space="preserve"> healthcare professional </w:t>
      </w:r>
      <w:r w:rsidR="001D4889">
        <w:rPr>
          <w:rFonts w:asciiTheme="minorHAnsi" w:hAnsiTheme="minorHAnsi" w:cstheme="minorHAnsi"/>
          <w:color w:val="000000"/>
        </w:rPr>
        <w:t xml:space="preserve">who made the original referral, </w:t>
      </w:r>
      <w:r w:rsidRPr="00CA5290">
        <w:rPr>
          <w:rFonts w:asciiTheme="minorHAnsi" w:hAnsiTheme="minorHAnsi" w:cstheme="minorHAnsi"/>
          <w:color w:val="000000"/>
        </w:rPr>
        <w:t xml:space="preserve">must put an appeal in writing to the panel administrator. The appeals panel is made up of ICB board members and senior managers, they must be different members to the original </w:t>
      </w:r>
      <w:r w:rsidR="00F549B6" w:rsidRPr="00CA5290">
        <w:rPr>
          <w:rFonts w:asciiTheme="minorHAnsi" w:hAnsiTheme="minorHAnsi" w:cstheme="minorHAnsi"/>
          <w:color w:val="000000"/>
        </w:rPr>
        <w:t>panel.</w:t>
      </w:r>
      <w:r w:rsidRPr="00CA5290">
        <w:rPr>
          <w:rFonts w:asciiTheme="minorHAnsi" w:hAnsiTheme="minorHAnsi" w:cstheme="minorHAnsi"/>
          <w:color w:val="000000"/>
        </w:rPr>
        <w:t xml:space="preserve"> </w:t>
      </w:r>
    </w:p>
    <w:p w14:paraId="22C4F811" w14:textId="77777777" w:rsidR="0000275D" w:rsidRPr="00CA5290" w:rsidRDefault="0000275D" w:rsidP="0092122F">
      <w:pPr>
        <w:pStyle w:val="NormalWeb"/>
        <w:shd w:val="clear" w:color="auto" w:fill="FFFFFF"/>
        <w:spacing w:before="0" w:beforeAutospacing="0" w:after="0" w:afterAutospacing="0" w:line="276" w:lineRule="auto"/>
        <w:textAlignment w:val="baseline"/>
        <w:rPr>
          <w:rFonts w:asciiTheme="minorHAnsi" w:hAnsiTheme="minorHAnsi" w:cstheme="minorHAnsi"/>
          <w:color w:val="000000"/>
        </w:rPr>
      </w:pPr>
    </w:p>
    <w:p w14:paraId="796D5B18" w14:textId="77777777" w:rsidR="0000275D" w:rsidRPr="00CA5290" w:rsidRDefault="0000275D" w:rsidP="0092122F">
      <w:pPr>
        <w:pStyle w:val="NormalWeb"/>
        <w:shd w:val="clear" w:color="auto" w:fill="FFFFFF"/>
        <w:spacing w:before="0" w:beforeAutospacing="0" w:after="0" w:afterAutospacing="0" w:line="276" w:lineRule="auto"/>
        <w:textAlignment w:val="baseline"/>
        <w:rPr>
          <w:rFonts w:asciiTheme="minorHAnsi" w:hAnsiTheme="minorHAnsi" w:cstheme="minorHAnsi"/>
          <w:color w:val="000000"/>
        </w:rPr>
      </w:pPr>
      <w:r w:rsidRPr="00CA5290">
        <w:rPr>
          <w:rFonts w:asciiTheme="minorHAnsi" w:hAnsiTheme="minorHAnsi" w:cstheme="minorHAnsi"/>
          <w:color w:val="000000"/>
        </w:rPr>
        <w:t xml:space="preserve">An appeal will not be heard just on the grounds that you disagree with the original decision. Appeals can only be made if you think that: </w:t>
      </w:r>
    </w:p>
    <w:p w14:paraId="734CAD63" w14:textId="77777777" w:rsidR="0000275D" w:rsidRPr="00CA5290" w:rsidRDefault="0000275D" w:rsidP="0092122F">
      <w:pPr>
        <w:pStyle w:val="NormalWeb"/>
        <w:numPr>
          <w:ilvl w:val="0"/>
          <w:numId w:val="2"/>
        </w:numPr>
        <w:shd w:val="clear" w:color="auto" w:fill="FFFFFF"/>
        <w:spacing w:before="0" w:beforeAutospacing="0" w:after="0" w:afterAutospacing="0" w:line="276" w:lineRule="auto"/>
        <w:textAlignment w:val="baseline"/>
        <w:rPr>
          <w:rFonts w:asciiTheme="minorHAnsi" w:hAnsiTheme="minorHAnsi" w:cstheme="minorHAnsi"/>
          <w:color w:val="000000"/>
        </w:rPr>
      </w:pPr>
      <w:r w:rsidRPr="00CA5290">
        <w:rPr>
          <w:rFonts w:asciiTheme="minorHAnsi" w:hAnsiTheme="minorHAnsi" w:cstheme="minorHAnsi"/>
          <w:color w:val="000000"/>
        </w:rPr>
        <w:t xml:space="preserve">The panel didn’t follow the agreed process. </w:t>
      </w:r>
    </w:p>
    <w:p w14:paraId="5FA4B0F7" w14:textId="25D99476" w:rsidR="0000275D" w:rsidRPr="00CA5290" w:rsidRDefault="0000275D" w:rsidP="0092122F">
      <w:pPr>
        <w:pStyle w:val="NormalWeb"/>
        <w:numPr>
          <w:ilvl w:val="0"/>
          <w:numId w:val="2"/>
        </w:numPr>
        <w:shd w:val="clear" w:color="auto" w:fill="FFFFFF"/>
        <w:spacing w:before="0" w:beforeAutospacing="0" w:after="0" w:afterAutospacing="0" w:line="276" w:lineRule="auto"/>
        <w:textAlignment w:val="baseline"/>
        <w:rPr>
          <w:rFonts w:asciiTheme="minorHAnsi" w:hAnsiTheme="minorHAnsi" w:cstheme="minorHAnsi"/>
          <w:color w:val="000000"/>
        </w:rPr>
      </w:pPr>
      <w:r w:rsidRPr="00CA5290">
        <w:rPr>
          <w:rFonts w:asciiTheme="minorHAnsi" w:hAnsiTheme="minorHAnsi" w:cstheme="minorHAnsi"/>
          <w:color w:val="000000"/>
        </w:rPr>
        <w:t xml:space="preserve">The panel did not consider </w:t>
      </w:r>
      <w:proofErr w:type="gramStart"/>
      <w:r w:rsidRPr="00CA5290">
        <w:rPr>
          <w:rFonts w:asciiTheme="minorHAnsi" w:hAnsiTheme="minorHAnsi" w:cstheme="minorHAnsi"/>
          <w:color w:val="000000"/>
        </w:rPr>
        <w:t>all of</w:t>
      </w:r>
      <w:proofErr w:type="gramEnd"/>
      <w:r w:rsidRPr="00CA5290">
        <w:rPr>
          <w:rFonts w:asciiTheme="minorHAnsi" w:hAnsiTheme="minorHAnsi" w:cstheme="minorHAnsi"/>
          <w:color w:val="000000"/>
        </w:rPr>
        <w:t xml:space="preserve"> the relevant information that was available to them. The panel acted outside of its </w:t>
      </w:r>
      <w:r w:rsidR="00F549B6" w:rsidRPr="00CA5290">
        <w:rPr>
          <w:rFonts w:asciiTheme="minorHAnsi" w:hAnsiTheme="minorHAnsi" w:cstheme="minorHAnsi"/>
          <w:color w:val="000000"/>
        </w:rPr>
        <w:t>authority,</w:t>
      </w:r>
      <w:r w:rsidRPr="00CA5290">
        <w:rPr>
          <w:rFonts w:asciiTheme="minorHAnsi" w:hAnsiTheme="minorHAnsi" w:cstheme="minorHAnsi"/>
          <w:color w:val="000000"/>
        </w:rPr>
        <w:t xml:space="preserve"> or a decision was made that was contrary to a principle of law.</w:t>
      </w:r>
    </w:p>
    <w:p w14:paraId="4C25D343" w14:textId="77777777" w:rsidR="0000275D" w:rsidRPr="00CA5290" w:rsidRDefault="0000275D" w:rsidP="0092122F">
      <w:pPr>
        <w:pStyle w:val="NormalWeb"/>
        <w:shd w:val="clear" w:color="auto" w:fill="FFFFFF"/>
        <w:spacing w:before="0" w:beforeAutospacing="0" w:after="0" w:afterAutospacing="0" w:line="276" w:lineRule="auto"/>
        <w:textAlignment w:val="baseline"/>
        <w:rPr>
          <w:rFonts w:asciiTheme="minorHAnsi" w:hAnsiTheme="minorHAnsi" w:cstheme="minorHAnsi"/>
          <w:color w:val="000000"/>
        </w:rPr>
      </w:pPr>
    </w:p>
    <w:p w14:paraId="0C16CE09" w14:textId="77777777" w:rsidR="00F020B8" w:rsidRDefault="0000275D" w:rsidP="0092122F">
      <w:pPr>
        <w:pStyle w:val="NormalWeb"/>
        <w:shd w:val="clear" w:color="auto" w:fill="FFFFFF"/>
        <w:spacing w:before="0" w:beforeAutospacing="0" w:after="0" w:afterAutospacing="0" w:line="276" w:lineRule="auto"/>
        <w:textAlignment w:val="baseline"/>
        <w:rPr>
          <w:rFonts w:asciiTheme="minorHAnsi" w:hAnsiTheme="minorHAnsi" w:cstheme="minorHAnsi"/>
          <w:color w:val="000000"/>
        </w:rPr>
      </w:pPr>
      <w:r w:rsidRPr="00CA5290">
        <w:rPr>
          <w:rFonts w:asciiTheme="minorHAnsi" w:hAnsiTheme="minorHAnsi" w:cstheme="minorHAnsi"/>
          <w:color w:val="000000"/>
        </w:rPr>
        <w:t xml:space="preserve">The appeals process includes situations where the appeals panel identifies that there was additional evidence that was not made available. If the appeal is rejected, a clear explanation will be given to your GP / consultant. </w:t>
      </w:r>
    </w:p>
    <w:p w14:paraId="0AC91C50" w14:textId="77777777" w:rsidR="00F020B8" w:rsidRDefault="00F020B8" w:rsidP="0092122F">
      <w:pPr>
        <w:pStyle w:val="NormalWeb"/>
        <w:shd w:val="clear" w:color="auto" w:fill="FFFFFF"/>
        <w:spacing w:before="0" w:beforeAutospacing="0" w:after="0" w:afterAutospacing="0" w:line="276" w:lineRule="auto"/>
        <w:textAlignment w:val="baseline"/>
        <w:rPr>
          <w:rFonts w:asciiTheme="minorHAnsi" w:hAnsiTheme="minorHAnsi" w:cstheme="minorHAnsi"/>
          <w:color w:val="000000"/>
        </w:rPr>
      </w:pPr>
    </w:p>
    <w:p w14:paraId="6226A1E1" w14:textId="15E0F805" w:rsidR="0000275D" w:rsidRPr="00CA5290" w:rsidRDefault="0000275D" w:rsidP="0092122F">
      <w:pPr>
        <w:pStyle w:val="NormalWeb"/>
        <w:shd w:val="clear" w:color="auto" w:fill="FFFFFF"/>
        <w:spacing w:before="0" w:beforeAutospacing="0" w:after="0" w:afterAutospacing="0" w:line="276" w:lineRule="auto"/>
        <w:textAlignment w:val="baseline"/>
        <w:rPr>
          <w:rFonts w:asciiTheme="minorHAnsi" w:hAnsiTheme="minorHAnsi" w:cstheme="minorHAnsi"/>
          <w:color w:val="000000"/>
        </w:rPr>
      </w:pPr>
      <w:r w:rsidRPr="00CA5290">
        <w:rPr>
          <w:rFonts w:asciiTheme="minorHAnsi" w:hAnsiTheme="minorHAnsi" w:cstheme="minorHAnsi"/>
          <w:color w:val="000000"/>
        </w:rPr>
        <w:lastRenderedPageBreak/>
        <w:t xml:space="preserve">If the appeal is accepted, it will be returned to the </w:t>
      </w:r>
      <w:r w:rsidR="002E6309">
        <w:rPr>
          <w:rFonts w:asciiTheme="minorHAnsi" w:hAnsiTheme="minorHAnsi" w:cstheme="minorHAnsi"/>
          <w:color w:val="000000"/>
        </w:rPr>
        <w:t xml:space="preserve">IFR </w:t>
      </w:r>
      <w:r w:rsidRPr="00CA5290">
        <w:rPr>
          <w:rFonts w:asciiTheme="minorHAnsi" w:hAnsiTheme="minorHAnsi" w:cstheme="minorHAnsi"/>
          <w:color w:val="000000"/>
        </w:rPr>
        <w:t>panel to be considered again.</w:t>
      </w:r>
    </w:p>
    <w:p w14:paraId="3CE7E84A" w14:textId="77777777" w:rsidR="00714BAF" w:rsidRPr="00CA5290" w:rsidRDefault="00714BAF" w:rsidP="0092122F">
      <w:pPr>
        <w:pStyle w:val="NormalWeb"/>
        <w:shd w:val="clear" w:color="auto" w:fill="FFFFFF"/>
        <w:spacing w:before="0" w:beforeAutospacing="0" w:after="0" w:afterAutospacing="0" w:line="276" w:lineRule="auto"/>
        <w:textAlignment w:val="baseline"/>
        <w:rPr>
          <w:rFonts w:asciiTheme="minorHAnsi" w:hAnsiTheme="minorHAnsi" w:cstheme="minorHAnsi"/>
          <w:color w:val="000000"/>
        </w:rPr>
      </w:pPr>
    </w:p>
    <w:p w14:paraId="1D821EDD" w14:textId="77777777" w:rsidR="0000275D" w:rsidRPr="007B4D2F" w:rsidRDefault="0000275D" w:rsidP="0092122F">
      <w:pPr>
        <w:pStyle w:val="NormalWeb"/>
        <w:shd w:val="clear" w:color="auto" w:fill="FFFFFF"/>
        <w:spacing w:before="0" w:beforeAutospacing="0" w:after="0" w:afterAutospacing="0" w:line="276" w:lineRule="auto"/>
        <w:textAlignment w:val="baseline"/>
        <w:rPr>
          <w:rStyle w:val="Strong"/>
          <w:rFonts w:asciiTheme="minorHAnsi" w:hAnsiTheme="minorHAnsi" w:cstheme="minorHAnsi"/>
          <w:sz w:val="28"/>
          <w:szCs w:val="28"/>
        </w:rPr>
      </w:pPr>
      <w:r w:rsidRPr="007B4D2F">
        <w:rPr>
          <w:rStyle w:val="Strong"/>
          <w:rFonts w:asciiTheme="minorHAnsi" w:hAnsiTheme="minorHAnsi" w:cstheme="minorHAnsi"/>
          <w:sz w:val="28"/>
          <w:szCs w:val="28"/>
        </w:rPr>
        <w:t>How can I make a complaint?</w:t>
      </w:r>
    </w:p>
    <w:p w14:paraId="23E6D0F0" w14:textId="77777777" w:rsidR="0000275D" w:rsidRPr="00CA5290" w:rsidRDefault="0000275D" w:rsidP="0092122F">
      <w:pPr>
        <w:pStyle w:val="NormalWeb"/>
        <w:shd w:val="clear" w:color="auto" w:fill="FFFFFF"/>
        <w:spacing w:before="0" w:beforeAutospacing="0" w:after="0" w:afterAutospacing="0" w:line="276" w:lineRule="auto"/>
        <w:textAlignment w:val="baseline"/>
        <w:rPr>
          <w:rFonts w:asciiTheme="minorHAnsi" w:hAnsiTheme="minorHAnsi" w:cstheme="minorHAnsi"/>
          <w:color w:val="000000"/>
        </w:rPr>
      </w:pPr>
    </w:p>
    <w:p w14:paraId="68EA5A0E" w14:textId="77777777" w:rsidR="0000275D" w:rsidRPr="00CA5290" w:rsidRDefault="0000275D" w:rsidP="0092122F">
      <w:pPr>
        <w:pStyle w:val="NormalWeb"/>
        <w:shd w:val="clear" w:color="auto" w:fill="FFFFFF"/>
        <w:spacing w:before="0" w:beforeAutospacing="0" w:after="0" w:afterAutospacing="0" w:line="276" w:lineRule="auto"/>
        <w:textAlignment w:val="baseline"/>
        <w:rPr>
          <w:rFonts w:asciiTheme="minorHAnsi" w:hAnsiTheme="minorHAnsi" w:cstheme="minorHAnsi"/>
          <w:color w:val="000000"/>
        </w:rPr>
      </w:pPr>
      <w:r w:rsidRPr="00CA5290">
        <w:rPr>
          <w:rFonts w:asciiTheme="minorHAnsi" w:hAnsiTheme="minorHAnsi" w:cstheme="minorHAnsi"/>
          <w:color w:val="000000"/>
        </w:rPr>
        <w:t>To raise your concern or complaint, you can contact our Patient Advice and Liaison Service via the following ways:</w:t>
      </w:r>
    </w:p>
    <w:p w14:paraId="018DC73F" w14:textId="77777777" w:rsidR="0000275D" w:rsidRPr="00CA5290" w:rsidRDefault="0000275D" w:rsidP="0092122F">
      <w:pPr>
        <w:pStyle w:val="NormalWeb"/>
        <w:numPr>
          <w:ilvl w:val="0"/>
          <w:numId w:val="3"/>
        </w:numPr>
        <w:shd w:val="clear" w:color="auto" w:fill="FFFFFF"/>
        <w:spacing w:before="0" w:beforeAutospacing="0" w:after="0" w:afterAutospacing="0" w:line="276" w:lineRule="auto"/>
        <w:ind w:left="714" w:hanging="357"/>
        <w:textAlignment w:val="baseline"/>
        <w:rPr>
          <w:rFonts w:asciiTheme="minorHAnsi" w:hAnsiTheme="minorHAnsi" w:cstheme="minorHAnsi"/>
          <w:color w:val="000000"/>
        </w:rPr>
      </w:pPr>
      <w:r w:rsidRPr="00CA5290">
        <w:rPr>
          <w:rFonts w:asciiTheme="minorHAnsi" w:hAnsiTheme="minorHAnsi" w:cstheme="minorHAnsi"/>
          <w:color w:val="000000"/>
        </w:rPr>
        <w:t>Email: </w:t>
      </w:r>
      <w:hyperlink r:id="rId8" w:history="1">
        <w:r w:rsidRPr="00CA5290">
          <w:rPr>
            <w:rStyle w:val="Hyperlink"/>
            <w:rFonts w:asciiTheme="minorHAnsi" w:hAnsiTheme="minorHAnsi" w:cstheme="minorHAnsi"/>
            <w:color w:val="3D2867"/>
            <w:bdr w:val="none" w:sz="0" w:space="0" w:color="auto" w:frame="1"/>
          </w:rPr>
          <w:t>wyicb.pals@nhs.net</w:t>
        </w:r>
      </w:hyperlink>
    </w:p>
    <w:p w14:paraId="37216E8A" w14:textId="77777777" w:rsidR="0000275D" w:rsidRPr="00CA5290" w:rsidRDefault="0000275D" w:rsidP="0092122F">
      <w:pPr>
        <w:pStyle w:val="NormalWeb"/>
        <w:numPr>
          <w:ilvl w:val="0"/>
          <w:numId w:val="3"/>
        </w:numPr>
        <w:shd w:val="clear" w:color="auto" w:fill="FFFFFF"/>
        <w:spacing w:before="0" w:beforeAutospacing="0" w:after="0" w:afterAutospacing="0" w:line="276" w:lineRule="auto"/>
        <w:ind w:left="714" w:hanging="357"/>
        <w:textAlignment w:val="baseline"/>
        <w:rPr>
          <w:rFonts w:asciiTheme="minorHAnsi" w:hAnsiTheme="minorHAnsi" w:cstheme="minorHAnsi"/>
          <w:color w:val="000000"/>
        </w:rPr>
      </w:pPr>
      <w:r w:rsidRPr="00CA5290">
        <w:rPr>
          <w:rFonts w:asciiTheme="minorHAnsi" w:hAnsiTheme="minorHAnsi" w:cstheme="minorHAnsi"/>
          <w:color w:val="000000"/>
        </w:rPr>
        <w:t>Telephone: 01924 552150 (Monday to Friday, 9am to 4.30pm, excluding bank holidays)</w:t>
      </w:r>
    </w:p>
    <w:p w14:paraId="189A75E2" w14:textId="77777777" w:rsidR="0000275D" w:rsidRPr="00CA5290" w:rsidRDefault="0000275D" w:rsidP="0092122F">
      <w:pPr>
        <w:pStyle w:val="NormalWeb"/>
        <w:numPr>
          <w:ilvl w:val="0"/>
          <w:numId w:val="3"/>
        </w:numPr>
        <w:shd w:val="clear" w:color="auto" w:fill="FFFFFF"/>
        <w:spacing w:before="0" w:beforeAutospacing="0" w:after="0" w:afterAutospacing="0" w:line="276" w:lineRule="auto"/>
        <w:ind w:left="714" w:hanging="357"/>
        <w:textAlignment w:val="baseline"/>
        <w:rPr>
          <w:rFonts w:asciiTheme="minorHAnsi" w:hAnsiTheme="minorHAnsi" w:cstheme="minorHAnsi"/>
          <w:color w:val="000000"/>
        </w:rPr>
      </w:pPr>
      <w:r w:rsidRPr="00CA5290">
        <w:rPr>
          <w:rFonts w:asciiTheme="minorHAnsi" w:hAnsiTheme="minorHAnsi" w:cstheme="minorHAnsi"/>
          <w:color w:val="000000"/>
        </w:rPr>
        <w:t>In writing: Patient Advice and Liaison Service, West Yorkshire Integrated Care Board, White Rose House West Parade, Wakefield WF1 1LT.</w:t>
      </w:r>
    </w:p>
    <w:p w14:paraId="3E560D9D" w14:textId="77777777" w:rsidR="002601A3" w:rsidRPr="00CA5290" w:rsidRDefault="002601A3" w:rsidP="0092122F">
      <w:pPr>
        <w:pStyle w:val="NormalWeb"/>
        <w:shd w:val="clear" w:color="auto" w:fill="FFFFFF"/>
        <w:spacing w:before="0" w:beforeAutospacing="0" w:after="0" w:afterAutospacing="0" w:line="276" w:lineRule="auto"/>
        <w:textAlignment w:val="baseline"/>
        <w:rPr>
          <w:rFonts w:asciiTheme="minorHAnsi" w:hAnsiTheme="minorHAnsi" w:cstheme="minorHAnsi"/>
          <w:color w:val="000000"/>
        </w:rPr>
      </w:pPr>
    </w:p>
    <w:p w14:paraId="09C2F891" w14:textId="0F89A175" w:rsidR="002601A3" w:rsidRPr="007B4D2F" w:rsidRDefault="00B34434" w:rsidP="0092122F">
      <w:pPr>
        <w:pStyle w:val="NormalWeb"/>
        <w:shd w:val="clear" w:color="auto" w:fill="FFFFFF"/>
        <w:spacing w:before="0" w:beforeAutospacing="0" w:after="0" w:afterAutospacing="0" w:line="276" w:lineRule="auto"/>
        <w:textAlignment w:val="baseline"/>
        <w:rPr>
          <w:rStyle w:val="Strong"/>
          <w:rFonts w:asciiTheme="minorHAnsi" w:hAnsiTheme="minorHAnsi" w:cstheme="minorHAnsi"/>
          <w:sz w:val="28"/>
          <w:szCs w:val="28"/>
        </w:rPr>
      </w:pPr>
      <w:r w:rsidRPr="007B4D2F">
        <w:rPr>
          <w:rStyle w:val="Strong"/>
          <w:rFonts w:asciiTheme="minorHAnsi" w:hAnsiTheme="minorHAnsi" w:cstheme="minorHAnsi"/>
          <w:sz w:val="28"/>
          <w:szCs w:val="28"/>
        </w:rPr>
        <w:t>I still have questions that this leaflet didn’t cover?</w:t>
      </w:r>
    </w:p>
    <w:p w14:paraId="61A2726C" w14:textId="77777777" w:rsidR="00B34434" w:rsidRPr="00CA5290" w:rsidRDefault="00B34434" w:rsidP="0092122F">
      <w:pPr>
        <w:pStyle w:val="NormalWeb"/>
        <w:shd w:val="clear" w:color="auto" w:fill="FFFFFF"/>
        <w:spacing w:before="0" w:beforeAutospacing="0" w:after="0" w:afterAutospacing="0" w:line="276" w:lineRule="auto"/>
        <w:textAlignment w:val="baseline"/>
        <w:rPr>
          <w:rFonts w:asciiTheme="minorHAnsi" w:hAnsiTheme="minorHAnsi" w:cstheme="minorHAnsi"/>
          <w:b/>
          <w:bCs/>
        </w:rPr>
      </w:pPr>
    </w:p>
    <w:p w14:paraId="755A5E9F" w14:textId="219AFD14" w:rsidR="00875680" w:rsidRPr="00BC35A5" w:rsidRDefault="00C84697" w:rsidP="00BC35A5">
      <w:pPr>
        <w:pStyle w:val="NormalWeb"/>
        <w:shd w:val="clear" w:color="auto" w:fill="FFFFFF"/>
        <w:spacing w:before="0" w:beforeAutospacing="0" w:after="0" w:afterAutospacing="0" w:line="276" w:lineRule="auto"/>
        <w:textAlignment w:val="baseline"/>
        <w:rPr>
          <w:rFonts w:asciiTheme="minorHAnsi" w:hAnsiTheme="minorHAnsi" w:cstheme="minorHAnsi"/>
        </w:rPr>
      </w:pPr>
      <w:r w:rsidRPr="00473098">
        <w:rPr>
          <w:rFonts w:asciiTheme="minorHAnsi" w:hAnsiTheme="minorHAnsi" w:cstheme="minorHAnsi"/>
        </w:rPr>
        <w:t xml:space="preserve">If you have a query that has not been covered in this </w:t>
      </w:r>
      <w:proofErr w:type="gramStart"/>
      <w:r w:rsidRPr="00473098">
        <w:rPr>
          <w:rFonts w:asciiTheme="minorHAnsi" w:hAnsiTheme="minorHAnsi" w:cstheme="minorHAnsi"/>
        </w:rPr>
        <w:t>leaflet</w:t>
      </w:r>
      <w:proofErr w:type="gramEnd"/>
      <w:r w:rsidRPr="00473098">
        <w:rPr>
          <w:rFonts w:asciiTheme="minorHAnsi" w:hAnsiTheme="minorHAnsi" w:cstheme="minorHAnsi"/>
        </w:rPr>
        <w:t xml:space="preserve"> </w:t>
      </w:r>
      <w:r w:rsidR="008D6F9D" w:rsidRPr="00473098">
        <w:rPr>
          <w:rFonts w:asciiTheme="minorHAnsi" w:hAnsiTheme="minorHAnsi" w:cstheme="minorHAnsi"/>
        </w:rPr>
        <w:t>then the IFR team can be contacted o</w:t>
      </w:r>
      <w:r w:rsidR="007F7715">
        <w:rPr>
          <w:rFonts w:asciiTheme="minorHAnsi" w:hAnsiTheme="minorHAnsi" w:cstheme="minorHAnsi"/>
        </w:rPr>
        <w:t>n:</w:t>
      </w:r>
    </w:p>
    <w:p w14:paraId="61ABD212" w14:textId="50D684FD" w:rsidR="000E67A6" w:rsidRDefault="00057D67" w:rsidP="0092122F">
      <w:pPr>
        <w:pStyle w:val="NormalWeb"/>
        <w:numPr>
          <w:ilvl w:val="0"/>
          <w:numId w:val="4"/>
        </w:numPr>
        <w:shd w:val="clear" w:color="auto" w:fill="FFFFFF"/>
        <w:spacing w:before="0" w:beforeAutospacing="0" w:after="0" w:afterAutospacing="0" w:line="276" w:lineRule="auto"/>
        <w:textAlignment w:val="baseline"/>
        <w:rPr>
          <w:rFonts w:asciiTheme="minorHAnsi" w:hAnsiTheme="minorHAnsi" w:cstheme="minorHAnsi"/>
        </w:rPr>
      </w:pPr>
      <w:r>
        <w:rPr>
          <w:rFonts w:asciiTheme="minorHAnsi" w:hAnsiTheme="minorHAnsi" w:cstheme="minorHAnsi"/>
        </w:rPr>
        <w:t xml:space="preserve">West Yorkshire IFR Team: </w:t>
      </w:r>
      <w:hyperlink r:id="rId9" w:history="1">
        <w:r w:rsidRPr="004337DA">
          <w:rPr>
            <w:rStyle w:val="Hyperlink"/>
            <w:rFonts w:asciiTheme="minorHAnsi" w:hAnsiTheme="minorHAnsi" w:cstheme="minorHAnsi"/>
          </w:rPr>
          <w:t>ifr.wy@nhs.net</w:t>
        </w:r>
      </w:hyperlink>
    </w:p>
    <w:p w14:paraId="69BD942A" w14:textId="77777777" w:rsidR="003E77E5" w:rsidRPr="00473098" w:rsidRDefault="003E77E5" w:rsidP="0092122F">
      <w:pPr>
        <w:pStyle w:val="NormalWeb"/>
        <w:shd w:val="clear" w:color="auto" w:fill="FFFFFF"/>
        <w:spacing w:before="0" w:beforeAutospacing="0" w:after="0" w:afterAutospacing="0" w:line="276" w:lineRule="auto"/>
        <w:textAlignment w:val="baseline"/>
        <w:rPr>
          <w:rFonts w:asciiTheme="minorHAnsi" w:hAnsiTheme="minorHAnsi" w:cstheme="minorHAnsi"/>
        </w:rPr>
      </w:pPr>
    </w:p>
    <w:p w14:paraId="06B28E4A" w14:textId="6F62FE96" w:rsidR="008D6F9D" w:rsidRPr="00473098" w:rsidRDefault="008D6F9D" w:rsidP="0092122F">
      <w:pPr>
        <w:pStyle w:val="NormalWeb"/>
        <w:shd w:val="clear" w:color="auto" w:fill="FFFFFF"/>
        <w:spacing w:before="0" w:beforeAutospacing="0" w:after="0" w:afterAutospacing="0" w:line="276" w:lineRule="auto"/>
        <w:textAlignment w:val="baseline"/>
        <w:rPr>
          <w:rFonts w:asciiTheme="minorHAnsi" w:hAnsiTheme="minorHAnsi" w:cstheme="minorHAnsi"/>
          <w:color w:val="000000"/>
        </w:rPr>
      </w:pPr>
      <w:r w:rsidRPr="00473098">
        <w:rPr>
          <w:rFonts w:asciiTheme="minorHAnsi" w:hAnsiTheme="minorHAnsi" w:cstheme="minorHAnsi"/>
        </w:rPr>
        <w:t xml:space="preserve">Please note that </w:t>
      </w:r>
      <w:r w:rsidR="00CA5290" w:rsidRPr="00473098">
        <w:rPr>
          <w:rFonts w:asciiTheme="minorHAnsi" w:hAnsiTheme="minorHAnsi" w:cstheme="minorHAnsi"/>
        </w:rPr>
        <w:t xml:space="preserve">the </w:t>
      </w:r>
      <w:r w:rsidR="00361C57">
        <w:rPr>
          <w:rFonts w:asciiTheme="minorHAnsi" w:hAnsiTheme="minorHAnsi" w:cstheme="minorHAnsi"/>
        </w:rPr>
        <w:t>members of the IFR</w:t>
      </w:r>
      <w:r w:rsidR="00CA5290" w:rsidRPr="00473098">
        <w:rPr>
          <w:rFonts w:asciiTheme="minorHAnsi" w:hAnsiTheme="minorHAnsi" w:cstheme="minorHAnsi"/>
        </w:rPr>
        <w:t xml:space="preserve"> </w:t>
      </w:r>
      <w:r w:rsidR="00A72508">
        <w:rPr>
          <w:rFonts w:asciiTheme="minorHAnsi" w:hAnsiTheme="minorHAnsi" w:cstheme="minorHAnsi"/>
        </w:rPr>
        <w:t xml:space="preserve">team </w:t>
      </w:r>
      <w:r w:rsidR="00CA5290" w:rsidRPr="00473098">
        <w:rPr>
          <w:rFonts w:asciiTheme="minorHAnsi" w:hAnsiTheme="minorHAnsi" w:cstheme="minorHAnsi"/>
        </w:rPr>
        <w:t xml:space="preserve">can discuss the IFR process with </w:t>
      </w:r>
      <w:r w:rsidR="00473098" w:rsidRPr="00473098">
        <w:rPr>
          <w:rFonts w:asciiTheme="minorHAnsi" w:hAnsiTheme="minorHAnsi" w:cstheme="minorHAnsi"/>
        </w:rPr>
        <w:t>individuals,</w:t>
      </w:r>
      <w:r w:rsidR="00CA5290" w:rsidRPr="00473098">
        <w:rPr>
          <w:rFonts w:asciiTheme="minorHAnsi" w:hAnsiTheme="minorHAnsi" w:cstheme="minorHAnsi"/>
        </w:rPr>
        <w:t xml:space="preserve"> but we are unable to advise on a specific IFR case because, in line with the IFR procedure, we are not permitted to see patient identifiable data.</w:t>
      </w:r>
      <w:bookmarkEnd w:id="2"/>
    </w:p>
    <w:sectPr w:rsidR="008D6F9D" w:rsidRPr="00473098" w:rsidSect="00BC0172">
      <w:headerReference w:type="default" r:id="rId10"/>
      <w:footerReference w:type="default" r:id="rId11"/>
      <w:pgSz w:w="11906" w:h="16838"/>
      <w:pgMar w:top="2232" w:right="1440" w:bottom="1440" w:left="1440" w:header="708" w:footer="19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DFF5F" w14:textId="77777777" w:rsidR="00356CD5" w:rsidRDefault="00356CD5" w:rsidP="002C15EA">
      <w:r>
        <w:separator/>
      </w:r>
    </w:p>
  </w:endnote>
  <w:endnote w:type="continuationSeparator" w:id="0">
    <w:p w14:paraId="21A2BE74" w14:textId="77777777" w:rsidR="00356CD5" w:rsidRDefault="00356CD5" w:rsidP="002C1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BF8EF" w14:textId="087F52C0" w:rsidR="00BC0172" w:rsidRDefault="00BC0172">
    <w:pPr>
      <w:pStyle w:val="Footer"/>
    </w:pPr>
    <w:r>
      <w:rPr>
        <w:noProof/>
      </w:rPr>
      <w:drawing>
        <wp:anchor distT="0" distB="0" distL="114300" distR="114300" simplePos="0" relativeHeight="251658752" behindDoc="1" locked="0" layoutInCell="1" allowOverlap="1" wp14:anchorId="17963764" wp14:editId="5391736D">
          <wp:simplePos x="0" y="0"/>
          <wp:positionH relativeFrom="column">
            <wp:posOffset>-914400</wp:posOffset>
          </wp:positionH>
          <wp:positionV relativeFrom="paragraph">
            <wp:posOffset>-417446</wp:posOffset>
          </wp:positionV>
          <wp:extent cx="7546711" cy="1844454"/>
          <wp:effectExtent l="0" t="0" r="0" b="0"/>
          <wp:wrapNone/>
          <wp:docPr id="941804647" name="Picture 941804647" descr="A rainbow silhouette of buildings in West York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804647" name="Picture 941804647" descr="A rainbow silhouette of buildings in West Yorkshire."/>
                  <pic:cNvPicPr/>
                </pic:nvPicPr>
                <pic:blipFill>
                  <a:blip r:embed="rId1">
                    <a:extLst>
                      <a:ext uri="{28A0092B-C50C-407E-A947-70E740481C1C}">
                        <a14:useLocalDpi xmlns:a14="http://schemas.microsoft.com/office/drawing/2010/main" val="0"/>
                      </a:ext>
                    </a:extLst>
                  </a:blip>
                  <a:stretch>
                    <a:fillRect/>
                  </a:stretch>
                </pic:blipFill>
                <pic:spPr>
                  <a:xfrm>
                    <a:off x="0" y="0"/>
                    <a:ext cx="7546711" cy="184445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62EC8" w14:textId="77777777" w:rsidR="00356CD5" w:rsidRDefault="00356CD5" w:rsidP="002C15EA">
      <w:r>
        <w:separator/>
      </w:r>
    </w:p>
  </w:footnote>
  <w:footnote w:type="continuationSeparator" w:id="0">
    <w:p w14:paraId="3267D82B" w14:textId="77777777" w:rsidR="00356CD5" w:rsidRDefault="00356CD5" w:rsidP="002C1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5BD65" w14:textId="15EBE72D" w:rsidR="00EF48B7" w:rsidRDefault="00EF48B7" w:rsidP="0024248B">
    <w:pPr>
      <w:pStyle w:val="Header"/>
    </w:pPr>
    <w:r>
      <w:rPr>
        <w:noProof/>
      </w:rPr>
      <w:drawing>
        <wp:anchor distT="0" distB="0" distL="114300" distR="114300" simplePos="0" relativeHeight="251657728" behindDoc="1" locked="0" layoutInCell="1" allowOverlap="1" wp14:anchorId="16106751" wp14:editId="7C6D2A94">
          <wp:simplePos x="0" y="0"/>
          <wp:positionH relativeFrom="margin">
            <wp:align>left</wp:align>
          </wp:positionH>
          <wp:positionV relativeFrom="page">
            <wp:posOffset>426501</wp:posOffset>
          </wp:positionV>
          <wp:extent cx="2004060" cy="622300"/>
          <wp:effectExtent l="0" t="0" r="0" b="6350"/>
          <wp:wrapTight wrapText="bothSides">
            <wp:wrapPolygon edited="0">
              <wp:start x="17247" y="0"/>
              <wp:lineTo x="7597" y="5290"/>
              <wp:lineTo x="7597" y="9918"/>
              <wp:lineTo x="0" y="10580"/>
              <wp:lineTo x="0" y="15208"/>
              <wp:lineTo x="17247" y="21159"/>
              <wp:lineTo x="18479" y="21159"/>
              <wp:lineTo x="21354" y="14547"/>
              <wp:lineTo x="21354" y="6612"/>
              <wp:lineTo x="18479" y="0"/>
              <wp:lineTo x="17247" y="0"/>
            </wp:wrapPolygon>
          </wp:wrapTight>
          <wp:docPr id="1089927343" name="Picture 1089927343" descr="West Yorkshire Health and Care Partnership in text with arrow to the right in purple and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927343" name="Picture 1089927343" descr="West Yorkshire Health and Care Partnership in text with arrow to the right in purple and green."/>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4060" cy="622300"/>
                  </a:xfrm>
                  <a:prstGeom prst="rect">
                    <a:avLst/>
                  </a:prstGeom>
                </pic:spPr>
              </pic:pic>
            </a:graphicData>
          </a:graphic>
          <wp14:sizeRelH relativeFrom="page">
            <wp14:pctWidth>0</wp14:pctWidth>
          </wp14:sizeRelH>
          <wp14:sizeRelV relativeFrom="page">
            <wp14:pctHeight>0</wp14:pctHeight>
          </wp14:sizeRelV>
        </wp:anchor>
      </w:drawing>
    </w:r>
  </w:p>
  <w:p w14:paraId="5840813C" w14:textId="4D76A539" w:rsidR="00EF48B7" w:rsidRDefault="00EF48B7">
    <w:pPr>
      <w:pStyle w:val="Header"/>
    </w:pPr>
    <w:r>
      <w:rPr>
        <w:noProof/>
      </w:rPr>
      <w:drawing>
        <wp:anchor distT="0" distB="0" distL="114300" distR="114300" simplePos="0" relativeHeight="251656704" behindDoc="1" locked="0" layoutInCell="1" allowOverlap="1" wp14:anchorId="5BAD4B94" wp14:editId="4DA157FF">
          <wp:simplePos x="0" y="0"/>
          <wp:positionH relativeFrom="margin">
            <wp:align>right</wp:align>
          </wp:positionH>
          <wp:positionV relativeFrom="page">
            <wp:posOffset>457323</wp:posOffset>
          </wp:positionV>
          <wp:extent cx="1612900" cy="615315"/>
          <wp:effectExtent l="0" t="0" r="6350" b="0"/>
          <wp:wrapTight wrapText="bothSides">
            <wp:wrapPolygon edited="0">
              <wp:start x="0" y="0"/>
              <wp:lineTo x="0" y="20731"/>
              <wp:lineTo x="21430" y="20731"/>
              <wp:lineTo x="21430" y="0"/>
              <wp:lineTo x="0" y="0"/>
            </wp:wrapPolygon>
          </wp:wrapTight>
          <wp:docPr id="843734031" name="Picture 843734031" descr="NHS West Yorkshire Integrated Care Board Logo written in blue and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734031" name="Picture 843734031" descr="NHS West Yorkshire Integrated Care Board Logo written in blue and black."/>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12900" cy="6153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F4291"/>
    <w:multiLevelType w:val="hybridMultilevel"/>
    <w:tmpl w:val="E3967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F02D23"/>
    <w:multiLevelType w:val="hybridMultilevel"/>
    <w:tmpl w:val="A4D2B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E25BE3"/>
    <w:multiLevelType w:val="hybridMultilevel"/>
    <w:tmpl w:val="9A88E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DF5CB1"/>
    <w:multiLevelType w:val="hybridMultilevel"/>
    <w:tmpl w:val="948EB3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1604684">
    <w:abstractNumId w:val="3"/>
  </w:num>
  <w:num w:numId="2" w16cid:durableId="1581021607">
    <w:abstractNumId w:val="1"/>
  </w:num>
  <w:num w:numId="3" w16cid:durableId="747116287">
    <w:abstractNumId w:val="2"/>
  </w:num>
  <w:num w:numId="4" w16cid:durableId="1286349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5EA"/>
    <w:rsid w:val="000014C3"/>
    <w:rsid w:val="0000275D"/>
    <w:rsid w:val="00004990"/>
    <w:rsid w:val="00057D67"/>
    <w:rsid w:val="00080A04"/>
    <w:rsid w:val="00082D98"/>
    <w:rsid w:val="000E67A6"/>
    <w:rsid w:val="00127EF4"/>
    <w:rsid w:val="001438AA"/>
    <w:rsid w:val="00151403"/>
    <w:rsid w:val="001841E3"/>
    <w:rsid w:val="001D22AD"/>
    <w:rsid w:val="001D4889"/>
    <w:rsid w:val="001E40AC"/>
    <w:rsid w:val="00211440"/>
    <w:rsid w:val="0021527F"/>
    <w:rsid w:val="00237055"/>
    <w:rsid w:val="0024248B"/>
    <w:rsid w:val="0025412A"/>
    <w:rsid w:val="002601A3"/>
    <w:rsid w:val="002768C9"/>
    <w:rsid w:val="002904AA"/>
    <w:rsid w:val="002C15EA"/>
    <w:rsid w:val="002E32F8"/>
    <w:rsid w:val="002E6309"/>
    <w:rsid w:val="002F3C6E"/>
    <w:rsid w:val="0035472E"/>
    <w:rsid w:val="00356CD5"/>
    <w:rsid w:val="00361C57"/>
    <w:rsid w:val="00377421"/>
    <w:rsid w:val="00380ADE"/>
    <w:rsid w:val="003A29F3"/>
    <w:rsid w:val="003B2AA1"/>
    <w:rsid w:val="003E4AD3"/>
    <w:rsid w:val="003E5302"/>
    <w:rsid w:val="003E77E5"/>
    <w:rsid w:val="00416078"/>
    <w:rsid w:val="00431877"/>
    <w:rsid w:val="0044306D"/>
    <w:rsid w:val="0046715D"/>
    <w:rsid w:val="00473098"/>
    <w:rsid w:val="00480825"/>
    <w:rsid w:val="00486C58"/>
    <w:rsid w:val="004B5A38"/>
    <w:rsid w:val="004D2A82"/>
    <w:rsid w:val="004E3F34"/>
    <w:rsid w:val="00536CA3"/>
    <w:rsid w:val="00553081"/>
    <w:rsid w:val="005B497C"/>
    <w:rsid w:val="005F6E0B"/>
    <w:rsid w:val="00644974"/>
    <w:rsid w:val="00650906"/>
    <w:rsid w:val="006A3987"/>
    <w:rsid w:val="006E79CD"/>
    <w:rsid w:val="00707ED1"/>
    <w:rsid w:val="00714BAF"/>
    <w:rsid w:val="007A4664"/>
    <w:rsid w:val="007B4D2F"/>
    <w:rsid w:val="007C216B"/>
    <w:rsid w:val="007E0921"/>
    <w:rsid w:val="007F7715"/>
    <w:rsid w:val="008003B1"/>
    <w:rsid w:val="008562D0"/>
    <w:rsid w:val="00875680"/>
    <w:rsid w:val="008D6F9D"/>
    <w:rsid w:val="0092122F"/>
    <w:rsid w:val="009349CB"/>
    <w:rsid w:val="00973F21"/>
    <w:rsid w:val="00981ED7"/>
    <w:rsid w:val="009B01CD"/>
    <w:rsid w:val="009C3D3E"/>
    <w:rsid w:val="009F78BC"/>
    <w:rsid w:val="00A174C5"/>
    <w:rsid w:val="00A30F88"/>
    <w:rsid w:val="00A72508"/>
    <w:rsid w:val="00A91D8F"/>
    <w:rsid w:val="00AC7FE6"/>
    <w:rsid w:val="00B34434"/>
    <w:rsid w:val="00BA2A78"/>
    <w:rsid w:val="00BC0172"/>
    <w:rsid w:val="00BC35A5"/>
    <w:rsid w:val="00C2794C"/>
    <w:rsid w:val="00C70374"/>
    <w:rsid w:val="00C71CF6"/>
    <w:rsid w:val="00C76720"/>
    <w:rsid w:val="00C84697"/>
    <w:rsid w:val="00CA5290"/>
    <w:rsid w:val="00D40C6C"/>
    <w:rsid w:val="00D82DA9"/>
    <w:rsid w:val="00D87551"/>
    <w:rsid w:val="00D92BB5"/>
    <w:rsid w:val="00DF745A"/>
    <w:rsid w:val="00E0425B"/>
    <w:rsid w:val="00E22849"/>
    <w:rsid w:val="00ED461F"/>
    <w:rsid w:val="00EF48B7"/>
    <w:rsid w:val="00F020B8"/>
    <w:rsid w:val="00F31099"/>
    <w:rsid w:val="00F41F22"/>
    <w:rsid w:val="00F44FA1"/>
    <w:rsid w:val="00F549B6"/>
    <w:rsid w:val="00FD0B9F"/>
    <w:rsid w:val="00FF1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4A71E"/>
  <w15:chartTrackingRefBased/>
  <w15:docId w15:val="{7F4A861A-CCC8-BE4E-AF88-1F0B40ED6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499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15EA"/>
    <w:pPr>
      <w:tabs>
        <w:tab w:val="center" w:pos="4513"/>
        <w:tab w:val="right" w:pos="9026"/>
      </w:tabs>
    </w:pPr>
  </w:style>
  <w:style w:type="character" w:customStyle="1" w:styleId="HeaderChar">
    <w:name w:val="Header Char"/>
    <w:basedOn w:val="DefaultParagraphFont"/>
    <w:link w:val="Header"/>
    <w:uiPriority w:val="99"/>
    <w:rsid w:val="002C15EA"/>
  </w:style>
  <w:style w:type="paragraph" w:styleId="Footer">
    <w:name w:val="footer"/>
    <w:basedOn w:val="Normal"/>
    <w:link w:val="FooterChar"/>
    <w:uiPriority w:val="99"/>
    <w:unhideWhenUsed/>
    <w:rsid w:val="002C15EA"/>
    <w:pPr>
      <w:tabs>
        <w:tab w:val="center" w:pos="4513"/>
        <w:tab w:val="right" w:pos="9026"/>
      </w:tabs>
    </w:pPr>
  </w:style>
  <w:style w:type="character" w:customStyle="1" w:styleId="FooterChar">
    <w:name w:val="Footer Char"/>
    <w:basedOn w:val="DefaultParagraphFont"/>
    <w:link w:val="Footer"/>
    <w:uiPriority w:val="99"/>
    <w:rsid w:val="002C15EA"/>
  </w:style>
  <w:style w:type="character" w:styleId="Hyperlink">
    <w:name w:val="Hyperlink"/>
    <w:basedOn w:val="DefaultParagraphFont"/>
    <w:uiPriority w:val="99"/>
    <w:unhideWhenUsed/>
    <w:rsid w:val="00211440"/>
    <w:rPr>
      <w:color w:val="0563C1" w:themeColor="hyperlink"/>
      <w:u w:val="single"/>
    </w:rPr>
  </w:style>
  <w:style w:type="paragraph" w:styleId="NormalWeb">
    <w:name w:val="Normal (Web)"/>
    <w:basedOn w:val="Normal"/>
    <w:uiPriority w:val="99"/>
    <w:unhideWhenUsed/>
    <w:rsid w:val="0000275D"/>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CA5290"/>
    <w:rPr>
      <w:color w:val="605E5C"/>
      <w:shd w:val="clear" w:color="auto" w:fill="E1DFDD"/>
    </w:rPr>
  </w:style>
  <w:style w:type="character" w:styleId="CommentReference">
    <w:name w:val="annotation reference"/>
    <w:basedOn w:val="DefaultParagraphFont"/>
    <w:uiPriority w:val="99"/>
    <w:semiHidden/>
    <w:unhideWhenUsed/>
    <w:rsid w:val="00D40C6C"/>
    <w:rPr>
      <w:sz w:val="16"/>
      <w:szCs w:val="16"/>
    </w:rPr>
  </w:style>
  <w:style w:type="paragraph" w:styleId="CommentText">
    <w:name w:val="annotation text"/>
    <w:basedOn w:val="Normal"/>
    <w:link w:val="CommentTextChar"/>
    <w:uiPriority w:val="99"/>
    <w:unhideWhenUsed/>
    <w:rsid w:val="00D40C6C"/>
    <w:rPr>
      <w:sz w:val="20"/>
      <w:szCs w:val="20"/>
    </w:rPr>
  </w:style>
  <w:style w:type="character" w:customStyle="1" w:styleId="CommentTextChar">
    <w:name w:val="Comment Text Char"/>
    <w:basedOn w:val="DefaultParagraphFont"/>
    <w:link w:val="CommentText"/>
    <w:uiPriority w:val="99"/>
    <w:rsid w:val="00D40C6C"/>
    <w:rPr>
      <w:sz w:val="20"/>
      <w:szCs w:val="20"/>
    </w:rPr>
  </w:style>
  <w:style w:type="paragraph" w:styleId="CommentSubject">
    <w:name w:val="annotation subject"/>
    <w:basedOn w:val="CommentText"/>
    <w:next w:val="CommentText"/>
    <w:link w:val="CommentSubjectChar"/>
    <w:uiPriority w:val="99"/>
    <w:semiHidden/>
    <w:unhideWhenUsed/>
    <w:rsid w:val="00D40C6C"/>
    <w:rPr>
      <w:b/>
      <w:bCs/>
    </w:rPr>
  </w:style>
  <w:style w:type="character" w:customStyle="1" w:styleId="CommentSubjectChar">
    <w:name w:val="Comment Subject Char"/>
    <w:basedOn w:val="CommentTextChar"/>
    <w:link w:val="CommentSubject"/>
    <w:uiPriority w:val="99"/>
    <w:semiHidden/>
    <w:rsid w:val="00D40C6C"/>
    <w:rPr>
      <w:b/>
      <w:bCs/>
      <w:sz w:val="20"/>
      <w:szCs w:val="20"/>
    </w:rPr>
  </w:style>
  <w:style w:type="character" w:customStyle="1" w:styleId="Heading1Char">
    <w:name w:val="Heading 1 Char"/>
    <w:basedOn w:val="DefaultParagraphFont"/>
    <w:link w:val="Heading1"/>
    <w:uiPriority w:val="9"/>
    <w:rsid w:val="00004990"/>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9C3D3E"/>
    <w:rPr>
      <w:b/>
      <w:bCs/>
    </w:rPr>
  </w:style>
  <w:style w:type="paragraph" w:styleId="Revision">
    <w:name w:val="Revision"/>
    <w:hidden/>
    <w:uiPriority w:val="99"/>
    <w:semiHidden/>
    <w:rsid w:val="005F6E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yicb.pals@nhs.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westyorkshire.icb.nhs.uk/documents/commissioning-polic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fr.wy@nhs.ne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936</Words>
  <Characters>5340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Halfpenny</dc:creator>
  <cp:keywords/>
  <dc:description/>
  <cp:lastModifiedBy>SHAW, Zoe (NHS WEST YORKSHIRE ICB - 15F)</cp:lastModifiedBy>
  <cp:revision>2</cp:revision>
  <dcterms:created xsi:type="dcterms:W3CDTF">2024-11-28T13:10:00Z</dcterms:created>
  <dcterms:modified xsi:type="dcterms:W3CDTF">2024-11-28T13:10:00Z</dcterms:modified>
</cp:coreProperties>
</file>